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ED" w:rsidRPr="001C3ECC" w:rsidRDefault="007D0AED">
      <w:pPr>
        <w:spacing w:before="600"/>
        <w:jc w:val="center"/>
        <w:rPr>
          <w:rFonts w:ascii="Calibri" w:hAnsi="Calibri" w:cs="Times New Roman"/>
          <w:b/>
          <w:bCs/>
          <w:color w:val="000000"/>
          <w:sz w:val="28"/>
          <w:szCs w:val="28"/>
          <w:lang w:val="en-GB"/>
        </w:rPr>
      </w:pPr>
      <w:r w:rsidRPr="001C3ECC">
        <w:rPr>
          <w:rFonts w:ascii="Calibri" w:hAnsi="Calibri" w:cs="Times New Roman"/>
          <w:b/>
          <w:bCs/>
          <w:noProof/>
          <w:color w:val="000000"/>
          <w:sz w:val="28"/>
          <w:szCs w:val="28"/>
          <w:lang w:val="en-GB"/>
        </w:rPr>
        <w:t>„</w:t>
      </w:r>
      <w:r w:rsidR="00D36C47" w:rsidRPr="001C3ECC">
        <w:rPr>
          <w:rFonts w:ascii="Calibri" w:hAnsi="Calibri"/>
          <w:b/>
          <w:color w:val="000000"/>
          <w:sz w:val="28"/>
          <w:szCs w:val="28"/>
          <w:lang w:val="en-US"/>
        </w:rPr>
        <w:t>Requirement</w:t>
      </w:r>
      <w:r w:rsidR="00F22138" w:rsidRPr="001C3ECC">
        <w:rPr>
          <w:rFonts w:ascii="Calibri" w:hAnsi="Calibri"/>
          <w:b/>
          <w:color w:val="000000"/>
          <w:sz w:val="28"/>
          <w:szCs w:val="28"/>
          <w:lang w:val="en-US"/>
        </w:rPr>
        <w:t xml:space="preserve"> </w:t>
      </w:r>
      <w:r w:rsidR="00846C77" w:rsidRPr="001C3ECC">
        <w:rPr>
          <w:rFonts w:ascii="Calibri" w:hAnsi="Calibri"/>
          <w:b/>
          <w:color w:val="000000"/>
          <w:sz w:val="28"/>
          <w:szCs w:val="28"/>
          <w:lang w:val="en-US"/>
        </w:rPr>
        <w:t>li</w:t>
      </w:r>
      <w:r w:rsidR="00D36C47" w:rsidRPr="001C3ECC">
        <w:rPr>
          <w:rFonts w:ascii="Calibri" w:hAnsi="Calibri"/>
          <w:b/>
          <w:color w:val="000000"/>
          <w:sz w:val="28"/>
          <w:szCs w:val="28"/>
          <w:lang w:val="en-US"/>
        </w:rPr>
        <w:t>s</w:t>
      </w:r>
      <w:r w:rsidR="00846C77" w:rsidRPr="001C3ECC">
        <w:rPr>
          <w:rFonts w:ascii="Calibri" w:hAnsi="Calibri"/>
          <w:b/>
          <w:color w:val="000000"/>
          <w:sz w:val="28"/>
          <w:szCs w:val="28"/>
          <w:lang w:val="en-US"/>
        </w:rPr>
        <w:t>t</w:t>
      </w:r>
      <w:r w:rsidR="00D36C47" w:rsidRPr="001C3ECC">
        <w:rPr>
          <w:rFonts w:ascii="Calibri" w:hAnsi="Calibri"/>
          <w:b/>
          <w:color w:val="000000"/>
          <w:sz w:val="28"/>
          <w:szCs w:val="28"/>
          <w:lang w:val="en-US"/>
        </w:rPr>
        <w:t xml:space="preserve"> for Sampling of P</w:t>
      </w:r>
      <w:r w:rsidR="002916EC" w:rsidRPr="001C3ECC">
        <w:rPr>
          <w:rFonts w:ascii="Calibri" w:hAnsi="Calibri"/>
          <w:b/>
          <w:color w:val="000000"/>
          <w:sz w:val="28"/>
          <w:szCs w:val="28"/>
          <w:lang w:val="en-US"/>
        </w:rPr>
        <w:t>urchas</w:t>
      </w:r>
      <w:r w:rsidR="00846C77" w:rsidRPr="001C3ECC">
        <w:rPr>
          <w:rFonts w:ascii="Calibri" w:hAnsi="Calibri"/>
          <w:b/>
          <w:color w:val="000000"/>
          <w:sz w:val="28"/>
          <w:szCs w:val="28"/>
          <w:lang w:val="en-US"/>
        </w:rPr>
        <w:t>ing</w:t>
      </w:r>
      <w:r w:rsidR="00D36C47" w:rsidRPr="001C3ECC">
        <w:rPr>
          <w:rFonts w:ascii="Calibri" w:hAnsi="Calibri"/>
          <w:b/>
          <w:color w:val="000000"/>
          <w:sz w:val="28"/>
          <w:szCs w:val="28"/>
          <w:lang w:val="en-US"/>
        </w:rPr>
        <w:t xml:space="preserve"> Parts</w:t>
      </w:r>
      <w:r w:rsidRPr="001C3ECC">
        <w:rPr>
          <w:rFonts w:ascii="Calibri" w:hAnsi="Calibri" w:cs="Times New Roman"/>
          <w:b/>
          <w:bCs/>
          <w:noProof/>
          <w:color w:val="000000"/>
          <w:sz w:val="28"/>
          <w:szCs w:val="28"/>
          <w:lang w:val="en-GB"/>
        </w:rPr>
        <w:t>“</w:t>
      </w:r>
    </w:p>
    <w:p w:rsidR="007D0AED" w:rsidRPr="001C3ECC" w:rsidRDefault="007D0AED">
      <w:pPr>
        <w:spacing w:before="240"/>
        <w:rPr>
          <w:rFonts w:ascii="Calibri" w:hAnsi="Calibri" w:cs="Times New Roman"/>
          <w:color w:val="000000"/>
          <w:lang w:val="en-GB"/>
        </w:rPr>
      </w:pPr>
      <w:r w:rsidRPr="001C3ECC">
        <w:rPr>
          <w:rFonts w:ascii="Calibri" w:hAnsi="Calibri" w:cs="Times New Roman"/>
          <w:b/>
          <w:bCs/>
          <w:noProof/>
          <w:color w:val="000000"/>
          <w:lang w:val="en-GB"/>
        </w:rPr>
        <w:t>Purpose:</w:t>
      </w:r>
      <w:r w:rsidRPr="001C3ECC">
        <w:rPr>
          <w:rFonts w:ascii="Calibri" w:hAnsi="Calibri" w:cs="Times New Roman"/>
          <w:b/>
          <w:bCs/>
          <w:color w:val="000000"/>
          <w:lang w:val="en-GB"/>
        </w:rPr>
        <w:t xml:space="preserve"> </w:t>
      </w:r>
      <w:r w:rsidRPr="001C3ECC">
        <w:rPr>
          <w:rFonts w:ascii="Calibri" w:hAnsi="Calibri" w:cs="Times New Roman"/>
          <w:bCs/>
          <w:color w:val="000000"/>
          <w:lang w:val="en-GB"/>
        </w:rPr>
        <w:t>The following explanations shall provide assistance for the supplier when filling</w:t>
      </w:r>
      <w:r w:rsidR="002916EC" w:rsidRPr="001C3ECC">
        <w:rPr>
          <w:rFonts w:ascii="Calibri" w:hAnsi="Calibri" w:cs="Times New Roman"/>
          <w:bCs/>
          <w:color w:val="000000"/>
          <w:lang w:val="en-GB"/>
        </w:rPr>
        <w:br/>
      </w:r>
      <w:r w:rsidRPr="001C3ECC">
        <w:rPr>
          <w:rFonts w:ascii="Calibri" w:hAnsi="Calibri" w:cs="Times New Roman"/>
          <w:bCs/>
          <w:color w:val="000000"/>
          <w:lang w:val="en-GB"/>
        </w:rPr>
        <w:t>in the form</w:t>
      </w:r>
      <w:r w:rsidR="00F22138" w:rsidRPr="001C3ECC">
        <w:rPr>
          <w:rFonts w:ascii="Calibri" w:hAnsi="Calibri" w:cs="Times New Roman"/>
          <w:color w:val="000000"/>
          <w:lang w:val="en-GB"/>
        </w:rPr>
        <w:t xml:space="preserve"> and drawing up or submitting Pierburg specific requirements</w:t>
      </w:r>
      <w:r w:rsidRPr="001C3ECC">
        <w:rPr>
          <w:rFonts w:ascii="Calibri" w:hAnsi="Calibri" w:cs="Times New Roman"/>
          <w:color w:val="000000"/>
          <w:lang w:val="en-GB"/>
        </w:rPr>
        <w:t>.</w:t>
      </w:r>
    </w:p>
    <w:p w:rsidR="007D0AED" w:rsidRPr="001C3ECC" w:rsidRDefault="007D0AED">
      <w:pPr>
        <w:pStyle w:val="Kopfzeile"/>
        <w:tabs>
          <w:tab w:val="clear" w:pos="4536"/>
          <w:tab w:val="clear" w:pos="9072"/>
          <w:tab w:val="left" w:pos="3119"/>
        </w:tabs>
        <w:spacing w:before="180"/>
        <w:rPr>
          <w:rFonts w:ascii="Calibri" w:hAnsi="Calibri" w:cs="Times New Roman"/>
          <w:smallCaps/>
          <w:color w:val="000000"/>
          <w:sz w:val="28"/>
          <w:szCs w:val="28"/>
          <w:lang w:val="en-GB"/>
        </w:rPr>
      </w:pPr>
      <w:r w:rsidRPr="001C3ECC">
        <w:rPr>
          <w:rFonts w:ascii="Calibri" w:hAnsi="Calibri" w:cs="Times New Roman"/>
          <w:smallCaps/>
          <w:noProof/>
          <w:color w:val="000000"/>
          <w:sz w:val="28"/>
          <w:szCs w:val="28"/>
          <w:lang w:val="en-GB"/>
        </w:rPr>
        <w:t>Product Identification Information</w:t>
      </w:r>
    </w:p>
    <w:p w:rsidR="007D0AED" w:rsidRPr="001C3ECC" w:rsidRDefault="00D36C47">
      <w:pPr>
        <w:pStyle w:val="Kopfzeile"/>
        <w:tabs>
          <w:tab w:val="clear" w:pos="4536"/>
          <w:tab w:val="clear" w:pos="9072"/>
          <w:tab w:val="left" w:pos="3119"/>
        </w:tabs>
        <w:spacing w:before="120"/>
        <w:rPr>
          <w:rFonts w:ascii="Calibri" w:hAnsi="Calibri" w:cs="Times New Roman"/>
          <w:color w:val="000000"/>
          <w:lang w:val="en-GB"/>
        </w:rPr>
      </w:pPr>
      <w:r w:rsidRPr="001C3ECC">
        <w:rPr>
          <w:rFonts w:ascii="Calibri" w:hAnsi="Calibri"/>
          <w:color w:val="000000"/>
          <w:lang w:val="en-US"/>
        </w:rPr>
        <w:t xml:space="preserve">The following items </w:t>
      </w:r>
      <w:proofErr w:type="gramStart"/>
      <w:r w:rsidRPr="001C3ECC">
        <w:rPr>
          <w:rFonts w:ascii="Calibri" w:hAnsi="Calibri"/>
          <w:color w:val="000000"/>
          <w:lang w:val="en-US"/>
        </w:rPr>
        <w:t>must be indicated</w:t>
      </w:r>
      <w:proofErr w:type="gramEnd"/>
      <w:r w:rsidRPr="001C3ECC">
        <w:rPr>
          <w:rFonts w:ascii="Calibri" w:hAnsi="Calibri"/>
          <w:color w:val="000000"/>
          <w:lang w:val="en-US"/>
        </w:rPr>
        <w:t xml:space="preserve"> on all documents</w:t>
      </w:r>
      <w:r w:rsidR="007D0AED" w:rsidRPr="001C3ECC">
        <w:rPr>
          <w:rFonts w:ascii="Calibri" w:hAnsi="Calibri" w:cs="Times New Roman"/>
          <w:noProof/>
          <w:color w:val="000000"/>
          <w:lang w:val="en-GB"/>
        </w:rPr>
        <w:t>:</w:t>
      </w:r>
    </w:p>
    <w:p w:rsidR="007D0AED" w:rsidRPr="001C3ECC" w:rsidRDefault="007D0AED" w:rsidP="0092122B">
      <w:pPr>
        <w:pStyle w:val="Kopfzeile"/>
        <w:numPr>
          <w:ilvl w:val="0"/>
          <w:numId w:val="3"/>
        </w:numPr>
        <w:tabs>
          <w:tab w:val="clear" w:pos="4536"/>
          <w:tab w:val="clear" w:pos="9072"/>
          <w:tab w:val="left" w:pos="3119"/>
        </w:tabs>
        <w:rPr>
          <w:rFonts w:ascii="Calibri" w:hAnsi="Calibri" w:cs="Times New Roman"/>
          <w:color w:val="000000"/>
          <w:lang w:val="en-GB"/>
        </w:rPr>
      </w:pPr>
      <w:r w:rsidRPr="001C3ECC">
        <w:rPr>
          <w:rFonts w:ascii="Calibri" w:hAnsi="Calibri" w:cs="Times New Roman"/>
          <w:noProof/>
          <w:color w:val="000000"/>
          <w:lang w:val="en-GB"/>
        </w:rPr>
        <w:t>Suppliers:</w:t>
      </w:r>
      <w:r w:rsidRPr="001C3ECC">
        <w:rPr>
          <w:rFonts w:ascii="Calibri" w:hAnsi="Calibri" w:cs="Times New Roman"/>
          <w:color w:val="000000"/>
          <w:lang w:val="en-GB"/>
        </w:rPr>
        <w:tab/>
      </w:r>
      <w:r w:rsidRPr="001C3ECC">
        <w:rPr>
          <w:rFonts w:ascii="Calibri" w:hAnsi="Calibri" w:cs="Times New Roman"/>
          <w:noProof/>
          <w:color w:val="000000"/>
          <w:lang w:val="en-GB"/>
        </w:rPr>
        <w:t>See ord</w:t>
      </w:r>
      <w:r w:rsidR="00FE29D9" w:rsidRPr="001C3ECC">
        <w:rPr>
          <w:rFonts w:ascii="Calibri" w:hAnsi="Calibri" w:cs="Times New Roman"/>
          <w:noProof/>
          <w:color w:val="000000"/>
          <w:lang w:val="en-GB"/>
        </w:rPr>
        <w:t>ering documents from Purchasing</w:t>
      </w:r>
    </w:p>
    <w:p w:rsidR="007D0AED" w:rsidRPr="001C3ECC" w:rsidRDefault="007D0AED" w:rsidP="0092122B">
      <w:pPr>
        <w:pStyle w:val="Kopfzeile"/>
        <w:numPr>
          <w:ilvl w:val="0"/>
          <w:numId w:val="3"/>
        </w:numPr>
        <w:tabs>
          <w:tab w:val="clear" w:pos="4536"/>
          <w:tab w:val="clear" w:pos="9072"/>
          <w:tab w:val="left" w:pos="3119"/>
        </w:tabs>
        <w:rPr>
          <w:rFonts w:ascii="Calibri" w:hAnsi="Calibri" w:cs="Times New Roman"/>
          <w:color w:val="000000"/>
          <w:lang w:val="en-GB"/>
        </w:rPr>
      </w:pPr>
      <w:r w:rsidRPr="001C3ECC">
        <w:rPr>
          <w:rFonts w:ascii="Calibri" w:hAnsi="Calibri" w:cs="Times New Roman"/>
          <w:noProof/>
          <w:color w:val="000000"/>
          <w:lang w:val="en-GB"/>
        </w:rPr>
        <w:t>Production location:</w:t>
      </w:r>
      <w:r w:rsidRPr="001C3ECC">
        <w:rPr>
          <w:rFonts w:ascii="Calibri" w:hAnsi="Calibri" w:cs="Times New Roman"/>
          <w:color w:val="000000"/>
          <w:lang w:val="en-GB"/>
        </w:rPr>
        <w:tab/>
      </w:r>
      <w:r w:rsidR="00FE29D9" w:rsidRPr="001C3ECC">
        <w:rPr>
          <w:rFonts w:ascii="Calibri" w:hAnsi="Calibri" w:cs="Times New Roman"/>
          <w:noProof/>
          <w:color w:val="000000"/>
          <w:lang w:val="en-GB"/>
        </w:rPr>
        <w:t>Statement by the supplier</w:t>
      </w:r>
    </w:p>
    <w:p w:rsidR="007D0AED" w:rsidRPr="001C3ECC" w:rsidRDefault="007D0AED" w:rsidP="0092122B">
      <w:pPr>
        <w:pStyle w:val="Kopfzeile"/>
        <w:numPr>
          <w:ilvl w:val="0"/>
          <w:numId w:val="3"/>
        </w:numPr>
        <w:tabs>
          <w:tab w:val="clear" w:pos="4536"/>
          <w:tab w:val="clear" w:pos="9072"/>
          <w:tab w:val="left" w:pos="3119"/>
        </w:tabs>
        <w:rPr>
          <w:rFonts w:ascii="Calibri" w:hAnsi="Calibri" w:cs="Times New Roman"/>
          <w:color w:val="000000"/>
          <w:lang w:val="en-GB"/>
        </w:rPr>
      </w:pPr>
      <w:r w:rsidRPr="001C3ECC">
        <w:rPr>
          <w:rFonts w:ascii="Calibri" w:hAnsi="Calibri" w:cs="Times New Roman"/>
          <w:noProof/>
          <w:color w:val="000000"/>
          <w:lang w:val="en-GB"/>
        </w:rPr>
        <w:t>Part designation:</w:t>
      </w:r>
      <w:r w:rsidRPr="001C3ECC">
        <w:rPr>
          <w:rFonts w:ascii="Calibri" w:hAnsi="Calibri" w:cs="Times New Roman"/>
          <w:color w:val="000000"/>
          <w:lang w:val="en-GB"/>
        </w:rPr>
        <w:tab/>
      </w:r>
      <w:r w:rsidRPr="001C3ECC">
        <w:rPr>
          <w:rFonts w:ascii="Calibri" w:hAnsi="Calibri" w:cs="Times New Roman"/>
          <w:noProof/>
          <w:color w:val="000000"/>
          <w:lang w:val="en-GB"/>
        </w:rPr>
        <w:t xml:space="preserve">See drawing </w:t>
      </w:r>
      <w:r w:rsidR="00FE29D9" w:rsidRPr="001C3ECC">
        <w:rPr>
          <w:rFonts w:ascii="Calibri" w:hAnsi="Calibri" w:cs="Times New Roman"/>
          <w:noProof/>
          <w:color w:val="000000"/>
          <w:lang w:val="en-GB"/>
        </w:rPr>
        <w:t>under “Benennung” (designation)</w:t>
      </w:r>
    </w:p>
    <w:p w:rsidR="007D0AED" w:rsidRPr="001C3ECC" w:rsidRDefault="007D0AED" w:rsidP="0092122B">
      <w:pPr>
        <w:pStyle w:val="Kopfzeile"/>
        <w:numPr>
          <w:ilvl w:val="0"/>
          <w:numId w:val="3"/>
        </w:numPr>
        <w:tabs>
          <w:tab w:val="clear" w:pos="4536"/>
          <w:tab w:val="clear" w:pos="9072"/>
          <w:tab w:val="left" w:pos="3119"/>
        </w:tabs>
        <w:rPr>
          <w:rFonts w:ascii="Calibri" w:hAnsi="Calibri" w:cs="Times New Roman"/>
          <w:color w:val="000000"/>
          <w:lang w:val="en-GB"/>
        </w:rPr>
      </w:pPr>
      <w:r w:rsidRPr="001C3ECC">
        <w:rPr>
          <w:rFonts w:ascii="Calibri" w:hAnsi="Calibri" w:cs="Times New Roman"/>
          <w:noProof/>
          <w:color w:val="000000"/>
          <w:lang w:val="en-GB"/>
        </w:rPr>
        <w:t>Pierburg material No.:</w:t>
      </w:r>
      <w:r w:rsidRPr="001C3ECC">
        <w:rPr>
          <w:rFonts w:ascii="Calibri" w:hAnsi="Calibri" w:cs="Times New Roman"/>
          <w:color w:val="000000"/>
          <w:lang w:val="en-GB"/>
        </w:rPr>
        <w:tab/>
      </w:r>
      <w:r w:rsidRPr="001C3ECC">
        <w:rPr>
          <w:rFonts w:ascii="Calibri" w:hAnsi="Calibri" w:cs="Times New Roman"/>
          <w:noProof/>
          <w:color w:val="000000"/>
          <w:lang w:val="en-GB"/>
        </w:rPr>
        <w:t xml:space="preserve">See drawing change, please note </w:t>
      </w:r>
      <w:r w:rsidRPr="001C3ECC">
        <w:rPr>
          <w:rFonts w:ascii="Calibri" w:hAnsi="Calibri" w:cs="Times New Roman"/>
          <w:noProof/>
          <w:color w:val="000000"/>
          <w:lang w:val="en-GB"/>
        </w:rPr>
        <w:sym w:font="Symbol" w:char="F0AE"/>
      </w:r>
      <w:r w:rsidRPr="001C3ECC">
        <w:rPr>
          <w:rFonts w:ascii="Calibri" w:hAnsi="Calibri" w:cs="Times New Roman"/>
          <w:noProof/>
          <w:color w:val="000000"/>
          <w:lang w:val="en-GB"/>
        </w:rPr>
        <w:t xml:space="preserve"> in case of </w:t>
      </w:r>
      <w:r w:rsidR="00D62A2C" w:rsidRPr="001C3ECC">
        <w:rPr>
          <w:rFonts w:ascii="Calibri" w:hAnsi="Calibri" w:cs="Times New Roman"/>
          <w:noProof/>
          <w:color w:val="000000"/>
          <w:lang w:val="en-GB"/>
        </w:rPr>
        <w:t>any</w:t>
      </w:r>
      <w:r w:rsidRPr="001C3ECC">
        <w:rPr>
          <w:rFonts w:ascii="Calibri" w:hAnsi="Calibri" w:cs="Times New Roman"/>
          <w:color w:val="000000"/>
          <w:lang w:val="en-GB"/>
        </w:rPr>
        <w:t xml:space="preserve"> </w:t>
      </w:r>
      <w:r w:rsidRPr="001C3ECC">
        <w:rPr>
          <w:rFonts w:ascii="Calibri" w:hAnsi="Calibri" w:cs="Times New Roman"/>
          <w:color w:val="000000"/>
          <w:lang w:val="en-GB"/>
        </w:rPr>
        <w:tab/>
      </w:r>
      <w:r w:rsidRPr="001C3ECC">
        <w:rPr>
          <w:rFonts w:ascii="Calibri" w:hAnsi="Calibri" w:cs="Times New Roman"/>
          <w:color w:val="000000"/>
          <w:lang w:val="en-GB"/>
        </w:rPr>
        <w:tab/>
      </w:r>
      <w:r w:rsidR="0092122B" w:rsidRPr="001C3ECC">
        <w:rPr>
          <w:rFonts w:ascii="Calibri" w:hAnsi="Calibri" w:cs="Times New Roman"/>
          <w:color w:val="000000"/>
          <w:lang w:val="en-GB"/>
        </w:rPr>
        <w:tab/>
      </w:r>
      <w:r w:rsidR="003F0667" w:rsidRPr="001C3ECC">
        <w:rPr>
          <w:rFonts w:ascii="Calibri" w:hAnsi="Calibri" w:cs="Times New Roman"/>
          <w:color w:val="000000"/>
          <w:lang w:val="en-GB"/>
        </w:rPr>
        <w:tab/>
      </w:r>
      <w:r w:rsidRPr="001C3ECC">
        <w:rPr>
          <w:rFonts w:ascii="Calibri" w:hAnsi="Calibri" w:cs="Times New Roman"/>
          <w:noProof/>
          <w:color w:val="000000"/>
          <w:lang w:val="en-GB"/>
        </w:rPr>
        <w:t>physical change,</w:t>
      </w:r>
      <w:r w:rsidR="00FE29D9" w:rsidRPr="001C3ECC">
        <w:rPr>
          <w:rFonts w:ascii="Calibri" w:hAnsi="Calibri" w:cs="Times New Roman"/>
          <w:noProof/>
          <w:color w:val="000000"/>
          <w:lang w:val="en-GB"/>
        </w:rPr>
        <w:t xml:space="preserve"> the material number is updated</w:t>
      </w:r>
    </w:p>
    <w:p w:rsidR="007D0AED" w:rsidRPr="001C3ECC" w:rsidRDefault="007D0AED" w:rsidP="0092122B">
      <w:pPr>
        <w:pStyle w:val="Kopfzeile"/>
        <w:numPr>
          <w:ilvl w:val="0"/>
          <w:numId w:val="4"/>
        </w:numPr>
        <w:tabs>
          <w:tab w:val="clear" w:pos="4536"/>
          <w:tab w:val="clear" w:pos="9072"/>
          <w:tab w:val="left" w:pos="3119"/>
        </w:tabs>
        <w:rPr>
          <w:rFonts w:ascii="Calibri" w:hAnsi="Calibri" w:cs="Times New Roman"/>
          <w:color w:val="000000"/>
          <w:lang w:val="en-GB"/>
        </w:rPr>
      </w:pPr>
      <w:r w:rsidRPr="001C3ECC">
        <w:rPr>
          <w:rFonts w:ascii="Calibri" w:hAnsi="Calibri" w:cs="Times New Roman"/>
          <w:noProof/>
          <w:color w:val="000000"/>
          <w:lang w:val="en-GB"/>
        </w:rPr>
        <w:t>Pierburg document No.:</w:t>
      </w:r>
      <w:r w:rsidRPr="001C3ECC">
        <w:rPr>
          <w:rFonts w:ascii="Calibri" w:hAnsi="Calibri" w:cs="Times New Roman"/>
          <w:color w:val="000000"/>
          <w:lang w:val="en-GB"/>
        </w:rPr>
        <w:tab/>
      </w:r>
      <w:r w:rsidRPr="001C3ECC">
        <w:rPr>
          <w:rFonts w:ascii="Calibri" w:hAnsi="Calibri" w:cs="Times New Roman"/>
          <w:noProof/>
          <w:color w:val="000000"/>
          <w:lang w:val="en-GB"/>
        </w:rPr>
        <w:t>Co</w:t>
      </w:r>
      <w:r w:rsidR="00FE29D9" w:rsidRPr="001C3ECC">
        <w:rPr>
          <w:rFonts w:ascii="Calibri" w:hAnsi="Calibri" w:cs="Times New Roman"/>
          <w:noProof/>
          <w:color w:val="000000"/>
          <w:lang w:val="en-GB"/>
        </w:rPr>
        <w:t>rresponds to the drawing number</w:t>
      </w:r>
    </w:p>
    <w:p w:rsidR="007D0AED" w:rsidRPr="001C3ECC" w:rsidRDefault="007D0AED" w:rsidP="0092122B">
      <w:pPr>
        <w:pStyle w:val="Kopfzeile"/>
        <w:numPr>
          <w:ilvl w:val="0"/>
          <w:numId w:val="4"/>
        </w:numPr>
        <w:tabs>
          <w:tab w:val="clear" w:pos="4536"/>
          <w:tab w:val="clear" w:pos="9072"/>
          <w:tab w:val="left" w:pos="3119"/>
        </w:tabs>
        <w:rPr>
          <w:rFonts w:ascii="Calibri" w:hAnsi="Calibri" w:cs="Times New Roman"/>
          <w:color w:val="000000"/>
          <w:lang w:val="en-GB"/>
        </w:rPr>
      </w:pPr>
      <w:r w:rsidRPr="001C3ECC">
        <w:rPr>
          <w:rFonts w:ascii="Calibri" w:hAnsi="Calibri" w:cs="Times New Roman"/>
          <w:noProof/>
          <w:color w:val="000000"/>
          <w:lang w:val="en-GB"/>
        </w:rPr>
        <w:t>Index/ Date/ Rev.No.:</w:t>
      </w:r>
      <w:r w:rsidRPr="001C3ECC">
        <w:rPr>
          <w:rFonts w:ascii="Calibri" w:hAnsi="Calibri" w:cs="Times New Roman"/>
          <w:color w:val="000000"/>
          <w:lang w:val="en-GB"/>
        </w:rPr>
        <w:tab/>
        <w:t>See draw</w:t>
      </w:r>
      <w:r w:rsidR="00FE29D9" w:rsidRPr="001C3ECC">
        <w:rPr>
          <w:rFonts w:ascii="Calibri" w:hAnsi="Calibri" w:cs="Times New Roman"/>
          <w:color w:val="000000"/>
          <w:lang w:val="en-GB"/>
        </w:rPr>
        <w:t>ing under description of change</w:t>
      </w:r>
    </w:p>
    <w:p w:rsidR="001A6348" w:rsidRPr="00D85DFD" w:rsidRDefault="001A6348" w:rsidP="001A6348">
      <w:pPr>
        <w:pStyle w:val="Kopfzeile"/>
        <w:tabs>
          <w:tab w:val="clear" w:pos="4536"/>
          <w:tab w:val="clear" w:pos="9072"/>
          <w:tab w:val="left" w:pos="3119"/>
        </w:tabs>
        <w:spacing w:before="360"/>
        <w:rPr>
          <w:rFonts w:ascii="Calibri" w:hAnsi="Calibri" w:cs="Times New Roman"/>
          <w:smallCaps/>
          <w:color w:val="000000"/>
          <w:sz w:val="28"/>
          <w:szCs w:val="28"/>
        </w:rPr>
      </w:pPr>
      <w:r w:rsidRPr="00D85DFD">
        <w:rPr>
          <w:rFonts w:ascii="Calibri" w:hAnsi="Calibri" w:cs="Times New Roman"/>
          <w:smallCaps/>
          <w:noProof/>
          <w:color w:val="000000"/>
          <w:sz w:val="28"/>
          <w:szCs w:val="28"/>
        </w:rPr>
        <w:t>Document Requirements</w:t>
      </w:r>
    </w:p>
    <w:p w:rsidR="001A6348" w:rsidRPr="00D85DFD" w:rsidRDefault="001A6348" w:rsidP="001A6348">
      <w:pPr>
        <w:pStyle w:val="Kopfzeile"/>
        <w:numPr>
          <w:ilvl w:val="0"/>
          <w:numId w:val="1"/>
        </w:numPr>
        <w:tabs>
          <w:tab w:val="clear" w:pos="4536"/>
          <w:tab w:val="clear" w:pos="9072"/>
          <w:tab w:val="left" w:pos="426"/>
          <w:tab w:val="decimal" w:pos="936"/>
          <w:tab w:val="left" w:pos="3119"/>
        </w:tabs>
        <w:spacing w:before="180"/>
        <w:rPr>
          <w:rFonts w:ascii="Calibri" w:hAnsi="Calibri" w:cs="Times New Roman"/>
          <w:b/>
          <w:bCs/>
          <w:smallCaps/>
          <w:color w:val="000000"/>
          <w:lang w:val="en-GB"/>
        </w:rPr>
      </w:pPr>
      <w:r w:rsidRPr="00D85DFD">
        <w:rPr>
          <w:rFonts w:ascii="Calibri" w:hAnsi="Calibri" w:cs="Times New Roman"/>
          <w:b/>
          <w:bCs/>
          <w:smallCaps/>
          <w:color w:val="000000"/>
          <w:lang w:val="en-GB"/>
        </w:rPr>
        <w:t>Requirement list for Sampling of Purchasing Parts</w:t>
      </w:r>
    </w:p>
    <w:p w:rsidR="001A6348" w:rsidRPr="00D85DFD" w:rsidRDefault="001A6348" w:rsidP="001A6348">
      <w:pPr>
        <w:pStyle w:val="Kopfzeile"/>
        <w:tabs>
          <w:tab w:val="clear" w:pos="4536"/>
          <w:tab w:val="clear" w:pos="9072"/>
          <w:tab w:val="left" w:pos="3119"/>
        </w:tabs>
        <w:spacing w:before="120"/>
        <w:ind w:left="170"/>
        <w:rPr>
          <w:rFonts w:ascii="Calibri" w:hAnsi="Calibri" w:cs="Times New Roman"/>
          <w:b/>
          <w:bCs/>
          <w:color w:val="000000"/>
          <w:lang w:val="en-GB"/>
        </w:rPr>
      </w:pPr>
      <w:r w:rsidRPr="00D85DFD">
        <w:rPr>
          <w:rFonts w:ascii="Calibri" w:hAnsi="Calibri" w:cs="Times New Roman"/>
          <w:b/>
          <w:bCs/>
          <w:color w:val="000000"/>
          <w:lang w:val="en-GB"/>
        </w:rPr>
        <w:t>Submission Levels</w:t>
      </w:r>
    </w:p>
    <w:p w:rsidR="007D0AED" w:rsidRPr="001C3ECC" w:rsidRDefault="007D0AED">
      <w:pPr>
        <w:pStyle w:val="Kopfzeile"/>
        <w:tabs>
          <w:tab w:val="clear" w:pos="4536"/>
          <w:tab w:val="clear" w:pos="9072"/>
          <w:tab w:val="left" w:pos="3119"/>
        </w:tabs>
        <w:spacing w:before="60"/>
        <w:ind w:left="170"/>
        <w:rPr>
          <w:rFonts w:ascii="Calibri" w:hAnsi="Calibri" w:cs="Times New Roman"/>
          <w:color w:val="000000"/>
          <w:lang w:val="en-GB"/>
        </w:rPr>
      </w:pPr>
      <w:r w:rsidRPr="00D85DFD">
        <w:rPr>
          <w:rFonts w:ascii="Calibri" w:hAnsi="Calibri" w:cs="Times New Roman"/>
          <w:color w:val="000000"/>
          <w:lang w:val="en-GB"/>
        </w:rPr>
        <w:t xml:space="preserve">Designation of the documents listed under no. 1 to 18 that </w:t>
      </w:r>
      <w:proofErr w:type="gramStart"/>
      <w:r w:rsidRPr="00D85DFD">
        <w:rPr>
          <w:rFonts w:ascii="Calibri" w:hAnsi="Calibri" w:cs="Times New Roman"/>
          <w:color w:val="000000"/>
          <w:lang w:val="en-GB"/>
        </w:rPr>
        <w:t>must be drawn up and maintained,</w:t>
      </w:r>
      <w:proofErr w:type="gramEnd"/>
      <w:r w:rsidRPr="00D85DFD">
        <w:rPr>
          <w:rFonts w:ascii="Calibri" w:hAnsi="Calibri" w:cs="Times New Roman"/>
          <w:color w:val="000000"/>
          <w:lang w:val="en-GB"/>
        </w:rPr>
        <w:t xml:space="preserve"> i.e. updated, by the supplier for the respective</w:t>
      </w:r>
      <w:r w:rsidRPr="001C3ECC">
        <w:rPr>
          <w:rFonts w:ascii="Calibri" w:hAnsi="Calibri" w:cs="Times New Roman"/>
          <w:color w:val="000000"/>
          <w:lang w:val="en-GB"/>
        </w:rPr>
        <w:t xml:space="preserve"> state or submission level.</w:t>
      </w:r>
    </w:p>
    <w:p w:rsidR="007D0AED" w:rsidRPr="001C3ECC" w:rsidRDefault="007D0AED">
      <w:pPr>
        <w:pStyle w:val="Kopfzeile"/>
        <w:tabs>
          <w:tab w:val="clear" w:pos="4536"/>
          <w:tab w:val="clear" w:pos="9072"/>
          <w:tab w:val="left" w:pos="3119"/>
        </w:tabs>
        <w:spacing w:before="120"/>
        <w:ind w:left="170"/>
        <w:rPr>
          <w:rFonts w:ascii="Calibri" w:hAnsi="Calibri" w:cs="Times New Roman"/>
          <w:b/>
          <w:bCs/>
          <w:color w:val="000000"/>
          <w:lang w:val="en-GB"/>
        </w:rPr>
      </w:pPr>
      <w:r w:rsidRPr="001C3ECC">
        <w:rPr>
          <w:rFonts w:ascii="Calibri" w:hAnsi="Calibri" w:cs="Times New Roman"/>
          <w:b/>
          <w:bCs/>
          <w:color w:val="000000"/>
          <w:lang w:val="en-GB"/>
        </w:rPr>
        <w:t>Guideline for list of requirements</w:t>
      </w:r>
    </w:p>
    <w:p w:rsidR="007D0AED" w:rsidRPr="001C3ECC" w:rsidRDefault="007D0AED">
      <w:pPr>
        <w:pStyle w:val="Kopfzeile"/>
        <w:tabs>
          <w:tab w:val="clear" w:pos="4536"/>
          <w:tab w:val="clear" w:pos="9072"/>
          <w:tab w:val="left" w:pos="3119"/>
        </w:tabs>
        <w:spacing w:before="60"/>
        <w:ind w:left="170"/>
        <w:rPr>
          <w:rFonts w:ascii="Calibri" w:hAnsi="Calibri" w:cs="Times New Roman"/>
          <w:color w:val="000000"/>
          <w:lang w:val="en-GB"/>
        </w:rPr>
      </w:pPr>
      <w:r w:rsidRPr="001C3ECC">
        <w:rPr>
          <w:rFonts w:ascii="Calibri" w:hAnsi="Calibri" w:cs="Times New Roman"/>
          <w:color w:val="000000"/>
          <w:lang w:val="en-GB"/>
        </w:rPr>
        <w:t xml:space="preserve">For production and process approval by Pierburg, the supplier </w:t>
      </w:r>
      <w:r w:rsidRPr="001C3ECC">
        <w:rPr>
          <w:rFonts w:ascii="Calibri" w:hAnsi="Calibri" w:cs="Times New Roman"/>
          <w:color w:val="000000"/>
          <w:u w:val="single"/>
          <w:lang w:val="en-GB"/>
        </w:rPr>
        <w:t>must</w:t>
      </w:r>
      <w:r w:rsidRPr="001C3ECC">
        <w:rPr>
          <w:rFonts w:ascii="Calibri" w:hAnsi="Calibri" w:cs="Times New Roman"/>
          <w:color w:val="000000"/>
          <w:lang w:val="en-GB"/>
        </w:rPr>
        <w:t xml:space="preserve"> implement all requirements from the requirements list. </w:t>
      </w:r>
    </w:p>
    <w:p w:rsidR="007D0AED" w:rsidRPr="001C3ECC" w:rsidRDefault="007D0AED" w:rsidP="00BE0585">
      <w:pPr>
        <w:pStyle w:val="Kopfzeile"/>
        <w:numPr>
          <w:ilvl w:val="0"/>
          <w:numId w:val="12"/>
        </w:numPr>
        <w:tabs>
          <w:tab w:val="clear" w:pos="4536"/>
          <w:tab w:val="clear" w:pos="9072"/>
          <w:tab w:val="left" w:pos="3119"/>
        </w:tabs>
        <w:spacing w:before="60" w:line="200" w:lineRule="exact"/>
        <w:ind w:left="589" w:hanging="357"/>
        <w:rPr>
          <w:rFonts w:ascii="Calibri" w:hAnsi="Calibri" w:cs="Times New Roman"/>
          <w:lang w:val="en-GB"/>
        </w:rPr>
      </w:pPr>
      <w:r w:rsidRPr="001C3ECC">
        <w:rPr>
          <w:rFonts w:ascii="Calibri" w:hAnsi="Calibri" w:cs="Times New Roman"/>
          <w:color w:val="000000"/>
          <w:lang w:val="en-GB"/>
        </w:rPr>
        <w:t xml:space="preserve">Documents for the requirements marked "S" shall be </w:t>
      </w:r>
      <w:r w:rsidRPr="001C3ECC">
        <w:rPr>
          <w:rFonts w:ascii="Calibri" w:hAnsi="Calibri" w:cs="Times New Roman"/>
          <w:lang w:val="en-GB"/>
        </w:rPr>
        <w:t>serviced</w:t>
      </w:r>
    </w:p>
    <w:p w:rsidR="007D0AED" w:rsidRPr="001C3ECC" w:rsidRDefault="007D0AED" w:rsidP="00BE0585">
      <w:pPr>
        <w:pStyle w:val="Kopfzeile"/>
        <w:numPr>
          <w:ilvl w:val="0"/>
          <w:numId w:val="12"/>
        </w:numPr>
        <w:tabs>
          <w:tab w:val="clear" w:pos="4536"/>
          <w:tab w:val="clear" w:pos="9072"/>
          <w:tab w:val="left" w:pos="3119"/>
        </w:tabs>
        <w:spacing w:before="60" w:line="200" w:lineRule="exact"/>
        <w:ind w:left="589" w:hanging="357"/>
        <w:rPr>
          <w:rFonts w:ascii="Calibri" w:hAnsi="Calibri" w:cs="Times New Roman"/>
          <w:lang w:val="en-GB"/>
        </w:rPr>
      </w:pPr>
      <w:r w:rsidRPr="001C3ECC">
        <w:rPr>
          <w:rFonts w:ascii="Calibri" w:hAnsi="Calibri" w:cs="Times New Roman"/>
          <w:lang w:val="en-GB"/>
        </w:rPr>
        <w:t>Documents for the requirements marked "R" shall be submitted on request</w:t>
      </w:r>
    </w:p>
    <w:p w:rsidR="007D0AED" w:rsidRPr="00D85DFD" w:rsidRDefault="007D0AED">
      <w:pPr>
        <w:pStyle w:val="Kopfzeile"/>
        <w:tabs>
          <w:tab w:val="clear" w:pos="4536"/>
          <w:tab w:val="clear" w:pos="9072"/>
          <w:tab w:val="left" w:pos="3119"/>
        </w:tabs>
        <w:spacing w:before="60"/>
        <w:ind w:left="170"/>
        <w:rPr>
          <w:rFonts w:ascii="Calibri" w:hAnsi="Calibri" w:cs="Times New Roman"/>
          <w:color w:val="000000"/>
          <w:lang w:val="en-GB"/>
        </w:rPr>
      </w:pPr>
      <w:r w:rsidRPr="001C3ECC">
        <w:rPr>
          <w:rFonts w:ascii="Calibri" w:hAnsi="Calibri" w:cs="Times New Roman"/>
          <w:lang w:val="en-GB"/>
        </w:rPr>
        <w:t xml:space="preserve">Deviations regarding document collection </w:t>
      </w:r>
      <w:proofErr w:type="gramStart"/>
      <w:r w:rsidRPr="001C3ECC">
        <w:rPr>
          <w:rFonts w:ascii="Calibri" w:hAnsi="Calibri" w:cs="Times New Roman"/>
          <w:lang w:val="en-GB"/>
        </w:rPr>
        <w:t>shall be agreed</w:t>
      </w:r>
      <w:proofErr w:type="gramEnd"/>
      <w:r w:rsidRPr="001C3ECC">
        <w:rPr>
          <w:rFonts w:ascii="Calibri" w:hAnsi="Calibri" w:cs="Times New Roman"/>
          <w:lang w:val="en-GB"/>
        </w:rPr>
        <w:t xml:space="preserve"> with </w:t>
      </w:r>
      <w:r w:rsidR="00F22138" w:rsidRPr="001C3ECC">
        <w:rPr>
          <w:rFonts w:ascii="Calibri" w:hAnsi="Calibri" w:cs="Times New Roman"/>
          <w:lang w:val="en-GB"/>
        </w:rPr>
        <w:t xml:space="preserve">responsible </w:t>
      </w:r>
      <w:r w:rsidRPr="001C3ECC">
        <w:rPr>
          <w:rFonts w:ascii="Calibri" w:hAnsi="Calibri" w:cs="Times New Roman"/>
          <w:lang w:val="en-GB"/>
        </w:rPr>
        <w:t>Pierburg</w:t>
      </w:r>
      <w:r w:rsidR="00F22138" w:rsidRPr="001C3ECC">
        <w:rPr>
          <w:rFonts w:ascii="Calibri" w:hAnsi="Calibri" w:cs="Times New Roman"/>
          <w:lang w:val="en-GB"/>
        </w:rPr>
        <w:t xml:space="preserve"> Quality </w:t>
      </w:r>
      <w:r w:rsidR="00F22138" w:rsidRPr="00D85DFD">
        <w:rPr>
          <w:rFonts w:ascii="Calibri" w:hAnsi="Calibri" w:cs="Times New Roman"/>
          <w:color w:val="000000"/>
          <w:lang w:val="en-GB"/>
        </w:rPr>
        <w:t>representative</w:t>
      </w:r>
      <w:r w:rsidRPr="00D85DFD">
        <w:rPr>
          <w:rFonts w:ascii="Calibri" w:hAnsi="Calibri" w:cs="Times New Roman"/>
          <w:color w:val="000000"/>
          <w:lang w:val="en-GB"/>
        </w:rPr>
        <w:t xml:space="preserve"> in advance.</w:t>
      </w:r>
    </w:p>
    <w:p w:rsidR="007D0AED" w:rsidRPr="00D85DFD" w:rsidRDefault="007D0AED">
      <w:pPr>
        <w:pStyle w:val="Kopfzeile"/>
        <w:tabs>
          <w:tab w:val="clear" w:pos="4536"/>
          <w:tab w:val="clear" w:pos="9072"/>
          <w:tab w:val="left" w:pos="3119"/>
        </w:tabs>
        <w:spacing w:before="60"/>
        <w:ind w:left="170"/>
        <w:rPr>
          <w:rFonts w:ascii="Calibri" w:hAnsi="Calibri" w:cs="Times New Roman"/>
          <w:color w:val="000000"/>
          <w:lang w:val="en-GB"/>
        </w:rPr>
      </w:pPr>
      <w:r w:rsidRPr="00D85DFD">
        <w:rPr>
          <w:rFonts w:ascii="Calibri" w:hAnsi="Calibri" w:cs="Times New Roman"/>
          <w:color w:val="000000"/>
          <w:lang w:val="en-GB"/>
        </w:rPr>
        <w:t xml:space="preserve">On requirements not subject to the responsibility of the supplier, written notes </w:t>
      </w:r>
      <w:proofErr w:type="gramStart"/>
      <w:r w:rsidRPr="00D85DFD">
        <w:rPr>
          <w:rFonts w:ascii="Calibri" w:hAnsi="Calibri" w:cs="Times New Roman"/>
          <w:color w:val="000000"/>
          <w:lang w:val="en-GB"/>
        </w:rPr>
        <w:t>shall be submitted</w:t>
      </w:r>
      <w:proofErr w:type="gramEnd"/>
      <w:r w:rsidRPr="00D85DFD">
        <w:rPr>
          <w:rFonts w:ascii="Calibri" w:hAnsi="Calibri" w:cs="Times New Roman"/>
          <w:color w:val="000000"/>
          <w:lang w:val="en-GB"/>
        </w:rPr>
        <w:t xml:space="preserve"> under the respective serial number.</w:t>
      </w:r>
    </w:p>
    <w:p w:rsidR="007D0AED" w:rsidRPr="00D85DFD" w:rsidRDefault="007D0AED">
      <w:pPr>
        <w:pStyle w:val="Kopfzeile"/>
        <w:tabs>
          <w:tab w:val="clear" w:pos="4536"/>
          <w:tab w:val="clear" w:pos="9072"/>
          <w:tab w:val="left" w:pos="3119"/>
        </w:tabs>
        <w:spacing w:before="60"/>
        <w:ind w:left="170"/>
        <w:rPr>
          <w:rFonts w:ascii="Calibri" w:hAnsi="Calibri" w:cs="Times New Roman"/>
          <w:color w:val="000000"/>
          <w:lang w:val="en-GB"/>
        </w:rPr>
      </w:pPr>
      <w:r w:rsidRPr="00D85DFD">
        <w:rPr>
          <w:rFonts w:ascii="Calibri" w:hAnsi="Calibri" w:cs="Times New Roman"/>
          <w:color w:val="000000"/>
          <w:lang w:val="en-GB"/>
        </w:rPr>
        <w:t xml:space="preserve">This Pierburg form sheet </w:t>
      </w:r>
      <w:proofErr w:type="gramStart"/>
      <w:r w:rsidRPr="00D85DFD">
        <w:rPr>
          <w:rFonts w:ascii="Calibri" w:hAnsi="Calibri" w:cs="Times New Roman"/>
          <w:color w:val="000000"/>
          <w:lang w:val="en-GB"/>
        </w:rPr>
        <w:t>shall be used</w:t>
      </w:r>
      <w:proofErr w:type="gramEnd"/>
      <w:r w:rsidRPr="00D85DFD">
        <w:rPr>
          <w:rFonts w:ascii="Calibri" w:hAnsi="Calibri" w:cs="Times New Roman"/>
          <w:color w:val="000000"/>
          <w:lang w:val="en-GB"/>
        </w:rPr>
        <w:t xml:space="preserve"> as a cover sheet for sampling. </w:t>
      </w:r>
    </w:p>
    <w:p w:rsidR="007D0AED" w:rsidRPr="001C3ECC" w:rsidRDefault="007D0AED">
      <w:pPr>
        <w:pStyle w:val="Kopfzeile"/>
        <w:tabs>
          <w:tab w:val="clear" w:pos="4536"/>
          <w:tab w:val="clear" w:pos="9072"/>
          <w:tab w:val="left" w:pos="3119"/>
        </w:tabs>
        <w:spacing w:before="60"/>
        <w:ind w:left="170"/>
        <w:rPr>
          <w:rFonts w:ascii="Calibri" w:hAnsi="Calibri" w:cs="Times New Roman"/>
          <w:lang w:val="en-GB"/>
        </w:rPr>
      </w:pPr>
      <w:proofErr w:type="gramStart"/>
      <w:r w:rsidRPr="00D85DFD">
        <w:rPr>
          <w:rFonts w:ascii="Calibri" w:hAnsi="Calibri" w:cs="Times New Roman"/>
          <w:color w:val="000000"/>
          <w:lang w:val="en-GB"/>
        </w:rPr>
        <w:t>Further documents pursuant to the submission levels</w:t>
      </w:r>
      <w:r w:rsidRPr="001C3ECC">
        <w:rPr>
          <w:rFonts w:ascii="Calibri" w:hAnsi="Calibri" w:cs="Times New Roman"/>
          <w:lang w:val="en-GB"/>
        </w:rPr>
        <w:t xml:space="preserve"> shall be separated by register sheets</w:t>
      </w:r>
      <w:proofErr w:type="gramEnd"/>
      <w:r w:rsidRPr="001C3ECC">
        <w:rPr>
          <w:rFonts w:ascii="Calibri" w:hAnsi="Calibri" w:cs="Times New Roman"/>
          <w:lang w:val="en-GB"/>
        </w:rPr>
        <w:t xml:space="preserve"> with the respective numbers.</w:t>
      </w:r>
      <w:r w:rsidR="0062081B">
        <w:rPr>
          <w:rFonts w:ascii="Calibri" w:hAnsi="Calibri" w:cs="Times New Roman"/>
          <w:lang w:val="en-GB"/>
        </w:rPr>
        <w:t xml:space="preserve"> Pierburg file “Cover Sheets BLANKO” shall be used for cover sheets, Pierburg file “PPAP </w:t>
      </w:r>
      <w:proofErr w:type="spellStart"/>
      <w:r w:rsidR="0062081B">
        <w:rPr>
          <w:rFonts w:ascii="Calibri" w:hAnsi="Calibri" w:cs="Times New Roman"/>
          <w:lang w:val="en-GB"/>
        </w:rPr>
        <w:t>xxxxxxxxx</w:t>
      </w:r>
      <w:proofErr w:type="spellEnd"/>
      <w:r w:rsidR="0062081B">
        <w:rPr>
          <w:rFonts w:ascii="Calibri" w:hAnsi="Calibri" w:cs="Times New Roman"/>
          <w:lang w:val="en-GB"/>
        </w:rPr>
        <w:t xml:space="preserve">” Index xx” </w:t>
      </w:r>
      <w:proofErr w:type="gramStart"/>
      <w:r w:rsidR="0062081B">
        <w:rPr>
          <w:rFonts w:ascii="Calibri" w:hAnsi="Calibri" w:cs="Times New Roman"/>
          <w:lang w:val="en-GB"/>
        </w:rPr>
        <w:t>shall be used</w:t>
      </w:r>
      <w:proofErr w:type="gramEnd"/>
      <w:r w:rsidR="0062081B">
        <w:rPr>
          <w:rFonts w:ascii="Calibri" w:hAnsi="Calibri" w:cs="Times New Roman"/>
          <w:lang w:val="en-GB"/>
        </w:rPr>
        <w:t xml:space="preserve"> to link the chapters to the register.</w:t>
      </w:r>
    </w:p>
    <w:p w:rsidR="007D0AED" w:rsidRPr="001C3ECC" w:rsidRDefault="00F22138" w:rsidP="00F22138">
      <w:pPr>
        <w:pStyle w:val="Kopfzeile"/>
        <w:tabs>
          <w:tab w:val="clear" w:pos="4536"/>
          <w:tab w:val="clear" w:pos="9072"/>
          <w:tab w:val="decimal" w:pos="936"/>
          <w:tab w:val="left" w:pos="3119"/>
        </w:tabs>
        <w:spacing w:before="180"/>
        <w:rPr>
          <w:rFonts w:ascii="Calibri" w:hAnsi="Calibri" w:cs="Times New Roman"/>
          <w:smallCaps/>
          <w:lang w:val="en-US"/>
        </w:rPr>
      </w:pPr>
      <w:r w:rsidRPr="001C3ECC">
        <w:rPr>
          <w:rFonts w:ascii="Calibri" w:hAnsi="Calibri" w:cs="Times New Roman"/>
          <w:b/>
          <w:bCs/>
          <w:smallCaps/>
          <w:lang w:val="en-GB"/>
        </w:rPr>
        <w:t xml:space="preserve">1.1 </w:t>
      </w:r>
      <w:r w:rsidR="007D0AED" w:rsidRPr="001C3ECC">
        <w:rPr>
          <w:rFonts w:ascii="Calibri" w:hAnsi="Calibri" w:cs="Times New Roman"/>
          <w:b/>
          <w:bCs/>
          <w:smallCaps/>
          <w:lang w:val="en-GB"/>
        </w:rPr>
        <w:t>Design record (drawing / specification)</w:t>
      </w:r>
    </w:p>
    <w:p w:rsidR="007D0AED" w:rsidRPr="00941D01" w:rsidRDefault="007D0AED">
      <w:pPr>
        <w:pStyle w:val="Kopfzeile"/>
        <w:tabs>
          <w:tab w:val="clear" w:pos="4536"/>
          <w:tab w:val="clear" w:pos="9072"/>
          <w:tab w:val="decimal" w:pos="936"/>
          <w:tab w:val="left" w:pos="3119"/>
        </w:tabs>
        <w:spacing w:before="60"/>
        <w:ind w:left="170"/>
        <w:rPr>
          <w:lang w:val="en-US"/>
        </w:rPr>
      </w:pPr>
      <w:r w:rsidRPr="001C3ECC">
        <w:rPr>
          <w:rFonts w:ascii="Calibri" w:hAnsi="Calibri" w:cs="Times New Roman"/>
          <w:lang w:val="en-GB"/>
        </w:rPr>
        <w:t>Pierburg drawing and specifications pursuant to the order documents</w:t>
      </w:r>
      <w:r w:rsidRPr="001C3ECC">
        <w:rPr>
          <w:rFonts w:ascii="Calibri" w:hAnsi="Calibri" w:cs="Times New Roman"/>
          <w:color w:val="000000"/>
          <w:lang w:val="en-GB"/>
        </w:rPr>
        <w:t xml:space="preserve"> with complete positioning of all features by the supplier</w:t>
      </w:r>
      <w:r w:rsidR="00FE29D9" w:rsidRPr="001C3ECC">
        <w:rPr>
          <w:rFonts w:ascii="Calibri" w:hAnsi="Calibri" w:cs="Times New Roman"/>
          <w:color w:val="000000"/>
          <w:lang w:val="en-GB"/>
        </w:rPr>
        <w:t>.</w:t>
      </w:r>
    </w:p>
    <w:p w:rsidR="00B21556" w:rsidRPr="00941D01" w:rsidRDefault="00B21556">
      <w:pPr>
        <w:pStyle w:val="Kopfzeile"/>
        <w:tabs>
          <w:tab w:val="clear" w:pos="4536"/>
          <w:tab w:val="clear" w:pos="9072"/>
          <w:tab w:val="decimal" w:pos="936"/>
          <w:tab w:val="left" w:pos="3119"/>
        </w:tabs>
        <w:spacing w:before="60"/>
        <w:ind w:left="170"/>
        <w:rPr>
          <w:lang w:val="en-US"/>
        </w:rPr>
      </w:pPr>
    </w:p>
    <w:p w:rsidR="00B21556" w:rsidRPr="00941D01" w:rsidRDefault="00B21556">
      <w:pPr>
        <w:pStyle w:val="Kopfzeile"/>
        <w:tabs>
          <w:tab w:val="clear" w:pos="4536"/>
          <w:tab w:val="clear" w:pos="9072"/>
          <w:tab w:val="decimal" w:pos="936"/>
          <w:tab w:val="left" w:pos="3119"/>
        </w:tabs>
        <w:spacing w:before="60"/>
        <w:ind w:left="170"/>
        <w:rPr>
          <w:lang w:val="en-US"/>
        </w:rPr>
      </w:pPr>
    </w:p>
    <w:p w:rsidR="00B21556" w:rsidRPr="00941D01" w:rsidRDefault="00B21556">
      <w:pPr>
        <w:pStyle w:val="Kopfzeile"/>
        <w:tabs>
          <w:tab w:val="clear" w:pos="4536"/>
          <w:tab w:val="clear" w:pos="9072"/>
          <w:tab w:val="decimal" w:pos="936"/>
          <w:tab w:val="left" w:pos="3119"/>
        </w:tabs>
        <w:spacing w:before="60"/>
        <w:ind w:left="170"/>
        <w:rPr>
          <w:lang w:val="en-US"/>
        </w:rPr>
      </w:pPr>
    </w:p>
    <w:p w:rsidR="00B21556" w:rsidRPr="00941D01" w:rsidRDefault="00B21556">
      <w:pPr>
        <w:pStyle w:val="Kopfzeile"/>
        <w:tabs>
          <w:tab w:val="clear" w:pos="4536"/>
          <w:tab w:val="clear" w:pos="9072"/>
          <w:tab w:val="decimal" w:pos="936"/>
          <w:tab w:val="left" w:pos="3119"/>
        </w:tabs>
        <w:spacing w:before="60"/>
        <w:ind w:left="170"/>
        <w:rPr>
          <w:lang w:val="en-US"/>
        </w:rPr>
      </w:pPr>
    </w:p>
    <w:p w:rsidR="00B21556" w:rsidRPr="00941D01" w:rsidRDefault="00B21556">
      <w:pPr>
        <w:pStyle w:val="Kopfzeile"/>
        <w:tabs>
          <w:tab w:val="clear" w:pos="4536"/>
          <w:tab w:val="clear" w:pos="9072"/>
          <w:tab w:val="decimal" w:pos="936"/>
          <w:tab w:val="left" w:pos="3119"/>
        </w:tabs>
        <w:spacing w:before="60"/>
        <w:ind w:left="170"/>
        <w:rPr>
          <w:lang w:val="en-US"/>
        </w:rPr>
      </w:pPr>
    </w:p>
    <w:p w:rsidR="00B21556" w:rsidRPr="001C3ECC" w:rsidRDefault="00B21556">
      <w:pPr>
        <w:pStyle w:val="Kopfzeile"/>
        <w:tabs>
          <w:tab w:val="clear" w:pos="4536"/>
          <w:tab w:val="clear" w:pos="9072"/>
          <w:tab w:val="decimal" w:pos="936"/>
          <w:tab w:val="left" w:pos="3119"/>
        </w:tabs>
        <w:spacing w:before="60"/>
        <w:ind w:left="170"/>
        <w:rPr>
          <w:rFonts w:ascii="Calibri" w:hAnsi="Calibri" w:cs="Times New Roman"/>
          <w:color w:val="000000"/>
          <w:lang w:val="en-GB"/>
        </w:rPr>
      </w:pPr>
    </w:p>
    <w:p w:rsidR="00846C77" w:rsidRPr="001C3ECC" w:rsidRDefault="00FB145C" w:rsidP="00FB145C">
      <w:pPr>
        <w:pStyle w:val="Kopfzeile"/>
        <w:tabs>
          <w:tab w:val="clear" w:pos="4536"/>
          <w:tab w:val="clear" w:pos="9072"/>
          <w:tab w:val="decimal" w:pos="936"/>
          <w:tab w:val="left" w:pos="3119"/>
        </w:tabs>
        <w:spacing w:before="240"/>
        <w:ind w:left="113" w:hanging="113"/>
        <w:rPr>
          <w:rFonts w:ascii="Calibri" w:hAnsi="Calibri" w:cs="Times New Roman"/>
          <w:b/>
          <w:smallCaps/>
          <w:color w:val="000000"/>
          <w:u w:val="single"/>
          <w:lang w:val="en-US"/>
        </w:rPr>
      </w:pPr>
      <w:r w:rsidRPr="001C3ECC">
        <w:rPr>
          <w:rFonts w:ascii="Calibri" w:hAnsi="Calibri" w:cs="Times New Roman"/>
          <w:b/>
          <w:smallCaps/>
          <w:noProof/>
          <w:color w:val="000000"/>
          <w:lang w:val="en-US"/>
        </w:rPr>
        <w:t>1.2 IM</w:t>
      </w:r>
      <w:r w:rsidR="00846C77" w:rsidRPr="001C3ECC">
        <w:rPr>
          <w:rFonts w:ascii="Calibri" w:hAnsi="Calibri" w:cs="Times New Roman"/>
          <w:b/>
          <w:smallCaps/>
          <w:noProof/>
          <w:color w:val="000000"/>
          <w:lang w:val="en-US"/>
        </w:rPr>
        <w:t>DS Entry</w:t>
      </w:r>
    </w:p>
    <w:p w:rsidR="00846C77" w:rsidRPr="001C3ECC" w:rsidRDefault="00B2417E" w:rsidP="00FB145C">
      <w:pPr>
        <w:pStyle w:val="Kopfzeile"/>
        <w:tabs>
          <w:tab w:val="clear" w:pos="4536"/>
          <w:tab w:val="clear" w:pos="9072"/>
          <w:tab w:val="decimal" w:pos="936"/>
          <w:tab w:val="left" w:pos="3119"/>
        </w:tabs>
        <w:spacing w:before="60"/>
        <w:ind w:left="142"/>
        <w:rPr>
          <w:rFonts w:ascii="Calibri" w:hAnsi="Calibri" w:cs="Times New Roman"/>
          <w:color w:val="000000"/>
          <w:lang w:val="en-GB"/>
        </w:rPr>
      </w:pPr>
      <w:r w:rsidRPr="001C3ECC">
        <w:rPr>
          <w:rFonts w:ascii="Calibri" w:hAnsi="Calibri" w:cs="Times New Roman"/>
          <w:noProof/>
          <w:color w:val="000000"/>
          <w:lang w:val="en-US"/>
        </w:rPr>
        <w:t>F</w:t>
      </w:r>
      <w:r w:rsidR="00846C77" w:rsidRPr="001C3ECC">
        <w:rPr>
          <w:rFonts w:ascii="Calibri" w:hAnsi="Calibri" w:cs="Times New Roman"/>
          <w:noProof/>
          <w:color w:val="000000"/>
          <w:lang w:val="en-GB"/>
        </w:rPr>
        <w:t xml:space="preserve">or the purpose of meeting the requirements of the end of life vehicle directive </w:t>
      </w:r>
      <w:r w:rsidRPr="001C3ECC">
        <w:rPr>
          <w:rFonts w:ascii="Calibri" w:hAnsi="Calibri" w:cs="Times New Roman"/>
          <w:noProof/>
          <w:color w:val="000000"/>
          <w:lang w:val="en-GB"/>
        </w:rPr>
        <w:t xml:space="preserve">the supplier must </w:t>
      </w:r>
      <w:r w:rsidR="00846C77" w:rsidRPr="001C3ECC">
        <w:rPr>
          <w:rFonts w:ascii="Calibri" w:hAnsi="Calibri" w:cs="Times New Roman"/>
          <w:noProof/>
          <w:color w:val="000000"/>
          <w:lang w:val="en-GB"/>
        </w:rPr>
        <w:t xml:space="preserve">declare the materials contained in the products in a material data sheet (MDS) and enter the complete information in an </w:t>
      </w:r>
      <w:r w:rsidR="00846C77" w:rsidRPr="001C3ECC">
        <w:rPr>
          <w:rFonts w:ascii="Calibri" w:hAnsi="Calibri" w:cs="Times New Roman"/>
          <w:noProof/>
          <w:color w:val="000000"/>
          <w:u w:val="single"/>
          <w:lang w:val="en-GB"/>
        </w:rPr>
        <w:t>I</w:t>
      </w:r>
      <w:r w:rsidR="00846C77" w:rsidRPr="001C3ECC">
        <w:rPr>
          <w:rFonts w:ascii="Calibri" w:hAnsi="Calibri" w:cs="Times New Roman"/>
          <w:noProof/>
          <w:color w:val="000000"/>
          <w:lang w:val="en-GB"/>
        </w:rPr>
        <w:t xml:space="preserve">nternational </w:t>
      </w:r>
      <w:r w:rsidR="00846C77" w:rsidRPr="001C3ECC">
        <w:rPr>
          <w:rFonts w:ascii="Calibri" w:hAnsi="Calibri" w:cs="Times New Roman"/>
          <w:noProof/>
          <w:color w:val="000000"/>
          <w:u w:val="single"/>
          <w:lang w:val="en-GB"/>
        </w:rPr>
        <w:t>M</w:t>
      </w:r>
      <w:r w:rsidR="00846C77" w:rsidRPr="001C3ECC">
        <w:rPr>
          <w:rFonts w:ascii="Calibri" w:hAnsi="Calibri" w:cs="Times New Roman"/>
          <w:noProof/>
          <w:color w:val="000000"/>
          <w:lang w:val="en-GB"/>
        </w:rPr>
        <w:t xml:space="preserve">aterial </w:t>
      </w:r>
      <w:r w:rsidR="00846C77" w:rsidRPr="001C3ECC">
        <w:rPr>
          <w:rFonts w:ascii="Calibri" w:hAnsi="Calibri" w:cs="Times New Roman"/>
          <w:noProof/>
          <w:color w:val="000000"/>
          <w:u w:val="single"/>
          <w:lang w:val="en-GB"/>
        </w:rPr>
        <w:t>D</w:t>
      </w:r>
      <w:r w:rsidR="00846C77" w:rsidRPr="001C3ECC">
        <w:rPr>
          <w:rFonts w:ascii="Calibri" w:hAnsi="Calibri" w:cs="Times New Roman"/>
          <w:noProof/>
          <w:color w:val="000000"/>
          <w:lang w:val="en-GB"/>
        </w:rPr>
        <w:t xml:space="preserve">ata </w:t>
      </w:r>
      <w:r w:rsidR="00846C77" w:rsidRPr="001C3ECC">
        <w:rPr>
          <w:rFonts w:ascii="Calibri" w:hAnsi="Calibri" w:cs="Times New Roman"/>
          <w:noProof/>
          <w:color w:val="000000"/>
          <w:u w:val="single"/>
          <w:lang w:val="en-GB"/>
        </w:rPr>
        <w:t>S</w:t>
      </w:r>
      <w:r w:rsidR="00846C77" w:rsidRPr="001C3ECC">
        <w:rPr>
          <w:rFonts w:ascii="Calibri" w:hAnsi="Calibri" w:cs="Times New Roman"/>
          <w:noProof/>
          <w:color w:val="000000"/>
          <w:lang w:val="en-GB"/>
        </w:rPr>
        <w:t>ystem (IMDS).</w:t>
      </w:r>
    </w:p>
    <w:p w:rsidR="00FB145C" w:rsidRPr="0051411C" w:rsidRDefault="00846C77" w:rsidP="00FB145C">
      <w:pPr>
        <w:pStyle w:val="Kopfzeile"/>
        <w:tabs>
          <w:tab w:val="clear" w:pos="4536"/>
          <w:tab w:val="clear" w:pos="9072"/>
          <w:tab w:val="decimal" w:pos="936"/>
          <w:tab w:val="left" w:pos="3119"/>
        </w:tabs>
        <w:spacing w:before="60" w:after="120"/>
        <w:ind w:left="142"/>
        <w:rPr>
          <w:lang w:val="en-US"/>
        </w:rPr>
      </w:pPr>
      <w:r w:rsidRPr="001C3ECC">
        <w:rPr>
          <w:rFonts w:ascii="Calibri" w:hAnsi="Calibri" w:cs="Times New Roman"/>
          <w:color w:val="000000"/>
          <w:lang w:val="en-GB"/>
        </w:rPr>
        <w:t xml:space="preserve">The IMDS entry </w:t>
      </w:r>
      <w:proofErr w:type="gramStart"/>
      <w:r w:rsidRPr="001C3ECC">
        <w:rPr>
          <w:rFonts w:ascii="Calibri" w:hAnsi="Calibri" w:cs="Times New Roman"/>
          <w:color w:val="000000"/>
          <w:lang w:val="en-GB"/>
        </w:rPr>
        <w:t>must be sent</w:t>
      </w:r>
      <w:proofErr w:type="gramEnd"/>
      <w:r w:rsidRPr="001C3ECC">
        <w:rPr>
          <w:rFonts w:ascii="Calibri" w:hAnsi="Calibri" w:cs="Times New Roman"/>
          <w:color w:val="000000"/>
          <w:lang w:val="en-GB"/>
        </w:rPr>
        <w:t xml:space="preserve"> to the Pierburg organisation responsible for component sampling </w:t>
      </w:r>
      <w:r w:rsidR="0051411C" w:rsidRPr="0051411C">
        <w:rPr>
          <w:lang w:val="en-US"/>
        </w:rPr>
        <w:t xml:space="preserve">   </w:t>
      </w:r>
      <w:r w:rsidRPr="001C3ECC">
        <w:rPr>
          <w:rFonts w:ascii="Calibri" w:hAnsi="Calibri" w:cs="Times New Roman"/>
          <w:color w:val="000000"/>
          <w:lang w:val="en-GB"/>
        </w:rPr>
        <w:t>(for Org.-ID see table)</w:t>
      </w:r>
      <w:r w:rsidR="00FE29D9" w:rsidRPr="001C3ECC">
        <w:rPr>
          <w:rFonts w:ascii="Calibri" w:hAnsi="Calibri" w:cs="Times New Roman"/>
          <w:color w:val="000000"/>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5"/>
        <w:gridCol w:w="2710"/>
        <w:gridCol w:w="2710"/>
      </w:tblGrid>
      <w:tr w:rsidR="00C10A5E" w:rsidRPr="001C3ECC" w:rsidTr="0051258D">
        <w:trPr>
          <w:jc w:val="center"/>
        </w:trPr>
        <w:tc>
          <w:tcPr>
            <w:tcW w:w="3845" w:type="dxa"/>
            <w:tcBorders>
              <w:top w:val="nil"/>
              <w:left w:val="nil"/>
              <w:bottom w:val="single" w:sz="4" w:space="0" w:color="auto"/>
              <w:right w:val="single" w:sz="4" w:space="0" w:color="auto"/>
            </w:tcBorders>
          </w:tcPr>
          <w:p w:rsidR="00C10A5E" w:rsidRPr="001C3ECC" w:rsidRDefault="00C10A5E" w:rsidP="007F4E9E">
            <w:pPr>
              <w:pStyle w:val="Kopfzeile"/>
              <w:tabs>
                <w:tab w:val="clear" w:pos="4536"/>
                <w:tab w:val="clear" w:pos="9072"/>
                <w:tab w:val="decimal" w:pos="936"/>
                <w:tab w:val="left" w:pos="3119"/>
              </w:tabs>
              <w:spacing w:before="20" w:after="20"/>
              <w:ind w:left="284"/>
              <w:rPr>
                <w:rFonts w:ascii="Calibri" w:hAnsi="Calibri" w:cs="Times New Roman"/>
                <w:color w:val="000000"/>
              </w:rPr>
            </w:pPr>
            <w:r w:rsidRPr="001C3ECC">
              <w:rPr>
                <w:rFonts w:ascii="Calibri" w:hAnsi="Calibri" w:cs="Times New Roman"/>
                <w:i/>
                <w:iCs/>
                <w:noProof/>
                <w:color w:val="000000"/>
                <w:sz w:val="18"/>
                <w:szCs w:val="18"/>
              </w:rPr>
              <w:t>Pierburg Organisation</w:t>
            </w:r>
          </w:p>
        </w:tc>
        <w:tc>
          <w:tcPr>
            <w:tcW w:w="2710" w:type="dxa"/>
            <w:tcBorders>
              <w:top w:val="nil"/>
              <w:left w:val="single" w:sz="4" w:space="0" w:color="auto"/>
              <w:bottom w:val="single" w:sz="4" w:space="0" w:color="auto"/>
              <w:right w:val="single" w:sz="4" w:space="0" w:color="auto"/>
            </w:tcBorders>
          </w:tcPr>
          <w:p w:rsidR="00C10A5E" w:rsidRPr="001C3ECC" w:rsidRDefault="00C10A5E" w:rsidP="007F4E9E">
            <w:pPr>
              <w:pStyle w:val="Kopfzeile"/>
              <w:tabs>
                <w:tab w:val="clear" w:pos="4536"/>
                <w:tab w:val="clear" w:pos="9072"/>
                <w:tab w:val="decimal" w:pos="936"/>
                <w:tab w:val="left" w:pos="3119"/>
              </w:tabs>
              <w:spacing w:before="20" w:after="20"/>
              <w:ind w:left="397"/>
              <w:rPr>
                <w:rFonts w:ascii="Calibri" w:hAnsi="Calibri" w:cs="Times New Roman"/>
                <w:i/>
                <w:iCs/>
                <w:noProof/>
                <w:color w:val="000000"/>
                <w:sz w:val="18"/>
                <w:szCs w:val="18"/>
              </w:rPr>
            </w:pPr>
            <w:r w:rsidRPr="001C3ECC">
              <w:rPr>
                <w:rFonts w:ascii="Calibri" w:hAnsi="Calibri" w:cs="Times New Roman"/>
                <w:i/>
                <w:iCs/>
                <w:noProof/>
                <w:color w:val="000000"/>
                <w:sz w:val="18"/>
                <w:szCs w:val="18"/>
              </w:rPr>
              <w:t>Pierburg Location</w:t>
            </w:r>
          </w:p>
        </w:tc>
        <w:tc>
          <w:tcPr>
            <w:tcW w:w="2710" w:type="dxa"/>
            <w:tcBorders>
              <w:top w:val="nil"/>
              <w:left w:val="single" w:sz="4" w:space="0" w:color="auto"/>
              <w:bottom w:val="single" w:sz="4" w:space="0" w:color="auto"/>
              <w:right w:val="nil"/>
            </w:tcBorders>
            <w:vAlign w:val="center"/>
          </w:tcPr>
          <w:p w:rsidR="00C10A5E" w:rsidRPr="001C3ECC" w:rsidRDefault="00C10A5E" w:rsidP="007F4E9E">
            <w:pPr>
              <w:pStyle w:val="Kopfzeile"/>
              <w:tabs>
                <w:tab w:val="clear" w:pos="4536"/>
                <w:tab w:val="clear" w:pos="9072"/>
                <w:tab w:val="decimal" w:pos="936"/>
                <w:tab w:val="left" w:pos="3119"/>
              </w:tabs>
              <w:spacing w:before="20" w:after="20"/>
              <w:ind w:left="397"/>
              <w:rPr>
                <w:rFonts w:ascii="Calibri" w:hAnsi="Calibri" w:cs="Times New Roman"/>
                <w:i/>
                <w:iCs/>
                <w:color w:val="000000"/>
                <w:sz w:val="18"/>
                <w:szCs w:val="18"/>
              </w:rPr>
            </w:pPr>
            <w:r w:rsidRPr="001C3ECC">
              <w:rPr>
                <w:rFonts w:ascii="Calibri" w:hAnsi="Calibri" w:cs="Times New Roman"/>
                <w:i/>
                <w:iCs/>
                <w:noProof/>
                <w:color w:val="000000"/>
                <w:sz w:val="18"/>
                <w:szCs w:val="18"/>
              </w:rPr>
              <w:t>Org.- ID</w:t>
            </w:r>
          </w:p>
        </w:tc>
      </w:tr>
      <w:tr w:rsidR="00C10A5E" w:rsidRPr="00D85DFD" w:rsidTr="0051258D">
        <w:trPr>
          <w:jc w:val="center"/>
        </w:trPr>
        <w:tc>
          <w:tcPr>
            <w:tcW w:w="3845" w:type="dxa"/>
            <w:tcBorders>
              <w:top w:val="single" w:sz="4" w:space="0" w:color="auto"/>
              <w:left w:val="nil"/>
              <w:bottom w:val="dotted" w:sz="4" w:space="0" w:color="auto"/>
              <w:right w:val="single" w:sz="4" w:space="0" w:color="auto"/>
            </w:tcBorders>
          </w:tcPr>
          <w:p w:rsidR="00C10A5E" w:rsidRPr="00D85DFD" w:rsidRDefault="00C10A5E" w:rsidP="00135A4A">
            <w:pPr>
              <w:pStyle w:val="Kopfzeile"/>
              <w:tabs>
                <w:tab w:val="clear" w:pos="4536"/>
                <w:tab w:val="clear" w:pos="9072"/>
                <w:tab w:val="decimal" w:pos="936"/>
                <w:tab w:val="left" w:pos="3119"/>
              </w:tabs>
              <w:spacing w:after="20"/>
              <w:ind w:left="397"/>
              <w:rPr>
                <w:rFonts w:ascii="Calibri" w:hAnsi="Calibri" w:cs="Times New Roman"/>
                <w:noProof/>
                <w:color w:val="000000"/>
                <w:sz w:val="18"/>
                <w:szCs w:val="18"/>
              </w:rPr>
            </w:pPr>
            <w:r w:rsidRPr="00D85DFD">
              <w:rPr>
                <w:rFonts w:ascii="Calibri" w:hAnsi="Calibri" w:cs="Times New Roman"/>
                <w:noProof/>
                <w:color w:val="000000"/>
                <w:sz w:val="18"/>
                <w:szCs w:val="18"/>
              </w:rPr>
              <w:t>Pierburg GmbH</w:t>
            </w:r>
          </w:p>
        </w:tc>
        <w:tc>
          <w:tcPr>
            <w:tcW w:w="2710" w:type="dxa"/>
            <w:tcBorders>
              <w:top w:val="single" w:sz="4" w:space="0" w:color="auto"/>
              <w:left w:val="single" w:sz="4" w:space="0" w:color="auto"/>
              <w:bottom w:val="dotted" w:sz="4" w:space="0" w:color="auto"/>
              <w:right w:val="single" w:sz="4" w:space="0" w:color="auto"/>
            </w:tcBorders>
          </w:tcPr>
          <w:p w:rsidR="00C10A5E" w:rsidRPr="00D85DFD" w:rsidRDefault="00C10A5E" w:rsidP="00135A4A">
            <w:pPr>
              <w:pStyle w:val="Kopfzeile"/>
              <w:tabs>
                <w:tab w:val="clear" w:pos="4536"/>
                <w:tab w:val="clear" w:pos="9072"/>
                <w:tab w:val="decimal" w:pos="936"/>
                <w:tab w:val="left" w:pos="3119"/>
              </w:tabs>
              <w:spacing w:after="20"/>
              <w:ind w:left="284" w:right="113"/>
              <w:rPr>
                <w:rFonts w:ascii="Calibri" w:hAnsi="Calibri" w:cs="Times New Roman"/>
                <w:noProof/>
                <w:color w:val="000000"/>
                <w:sz w:val="18"/>
                <w:szCs w:val="18"/>
              </w:rPr>
            </w:pPr>
            <w:r w:rsidRPr="00D85DFD">
              <w:rPr>
                <w:rFonts w:ascii="Calibri" w:hAnsi="Calibri" w:cs="Times New Roman"/>
                <w:noProof/>
                <w:color w:val="000000"/>
                <w:sz w:val="18"/>
                <w:szCs w:val="18"/>
              </w:rPr>
              <w:t>Niederrhein / Berlin</w:t>
            </w:r>
          </w:p>
        </w:tc>
        <w:tc>
          <w:tcPr>
            <w:tcW w:w="2710" w:type="dxa"/>
            <w:tcBorders>
              <w:top w:val="single" w:sz="4" w:space="0" w:color="auto"/>
              <w:left w:val="single" w:sz="4" w:space="0" w:color="auto"/>
              <w:bottom w:val="dotted" w:sz="4" w:space="0" w:color="auto"/>
              <w:right w:val="nil"/>
            </w:tcBorders>
          </w:tcPr>
          <w:p w:rsidR="00C10A5E" w:rsidRPr="00D85DFD" w:rsidRDefault="00C10A5E" w:rsidP="00135A4A">
            <w:pPr>
              <w:pStyle w:val="Kopfzeile"/>
              <w:tabs>
                <w:tab w:val="clear" w:pos="4536"/>
                <w:tab w:val="clear" w:pos="9072"/>
                <w:tab w:val="decimal" w:pos="936"/>
                <w:tab w:val="left" w:pos="3119"/>
              </w:tabs>
              <w:spacing w:after="20"/>
              <w:ind w:left="284" w:right="794"/>
              <w:rPr>
                <w:rFonts w:ascii="Calibri" w:hAnsi="Calibri" w:cs="Times New Roman"/>
                <w:noProof/>
                <w:color w:val="000000"/>
                <w:sz w:val="18"/>
                <w:szCs w:val="18"/>
              </w:rPr>
            </w:pPr>
            <w:r w:rsidRPr="00D85DFD">
              <w:rPr>
                <w:rFonts w:ascii="Calibri" w:hAnsi="Calibri" w:cs="Times New Roman"/>
                <w:noProof/>
                <w:color w:val="000000"/>
                <w:sz w:val="18"/>
                <w:szCs w:val="18"/>
              </w:rPr>
              <w:t>387</w:t>
            </w:r>
          </w:p>
        </w:tc>
      </w:tr>
      <w:tr w:rsidR="00135A4A" w:rsidRPr="00D85DFD" w:rsidTr="0051258D">
        <w:trPr>
          <w:jc w:val="center"/>
        </w:trPr>
        <w:tc>
          <w:tcPr>
            <w:tcW w:w="3845" w:type="dxa"/>
            <w:tcBorders>
              <w:top w:val="dotted" w:sz="4" w:space="0" w:color="auto"/>
              <w:left w:val="nil"/>
              <w:bottom w:val="dotted" w:sz="4" w:space="0" w:color="auto"/>
              <w:right w:val="single" w:sz="4" w:space="0" w:color="auto"/>
            </w:tcBorders>
          </w:tcPr>
          <w:p w:rsidR="00135A4A" w:rsidRPr="00D85DFD" w:rsidRDefault="00135A4A" w:rsidP="007F4E9E">
            <w:pPr>
              <w:pStyle w:val="Kopfzeile"/>
              <w:tabs>
                <w:tab w:val="clear" w:pos="4536"/>
                <w:tab w:val="clear" w:pos="9072"/>
                <w:tab w:val="decimal" w:pos="936"/>
                <w:tab w:val="left" w:pos="3119"/>
              </w:tabs>
              <w:spacing w:before="20" w:after="20"/>
              <w:ind w:left="397"/>
              <w:rPr>
                <w:rFonts w:ascii="Calibri" w:hAnsi="Calibri" w:cs="Times New Roman"/>
                <w:noProof/>
                <w:color w:val="000000"/>
                <w:sz w:val="18"/>
                <w:szCs w:val="18"/>
              </w:rPr>
            </w:pPr>
            <w:r w:rsidRPr="00135A4A">
              <w:rPr>
                <w:rFonts w:ascii="Calibri" w:hAnsi="Calibri" w:cs="Times New Roman"/>
                <w:noProof/>
                <w:color w:val="000000"/>
                <w:sz w:val="18"/>
                <w:szCs w:val="18"/>
              </w:rPr>
              <w:t>Pierburg s.r.o.</w:t>
            </w:r>
          </w:p>
        </w:tc>
        <w:tc>
          <w:tcPr>
            <w:tcW w:w="2710" w:type="dxa"/>
            <w:tcBorders>
              <w:top w:val="dotted" w:sz="4" w:space="0" w:color="auto"/>
              <w:left w:val="single" w:sz="4" w:space="0" w:color="auto"/>
              <w:bottom w:val="dotted" w:sz="4" w:space="0" w:color="auto"/>
              <w:right w:val="single" w:sz="4" w:space="0" w:color="auto"/>
            </w:tcBorders>
          </w:tcPr>
          <w:p w:rsidR="00135A4A" w:rsidRPr="00D85DFD" w:rsidRDefault="00135A4A" w:rsidP="00C10A5E">
            <w:pPr>
              <w:pStyle w:val="Kopfzeile"/>
              <w:tabs>
                <w:tab w:val="clear" w:pos="4536"/>
                <w:tab w:val="clear" w:pos="9072"/>
                <w:tab w:val="decimal" w:pos="936"/>
                <w:tab w:val="left" w:pos="3119"/>
              </w:tabs>
              <w:spacing w:before="20" w:after="20"/>
              <w:ind w:left="284" w:right="794"/>
              <w:rPr>
                <w:rFonts w:ascii="Calibri" w:hAnsi="Calibri" w:cs="Times New Roman"/>
                <w:noProof/>
                <w:color w:val="000000"/>
                <w:sz w:val="18"/>
                <w:szCs w:val="18"/>
              </w:rPr>
            </w:pPr>
            <w:r>
              <w:rPr>
                <w:rFonts w:ascii="Calibri" w:hAnsi="Calibri" w:cs="Times New Roman"/>
                <w:noProof/>
                <w:color w:val="000000"/>
                <w:sz w:val="18"/>
                <w:szCs w:val="18"/>
              </w:rPr>
              <w:t>Usti</w:t>
            </w:r>
          </w:p>
        </w:tc>
        <w:tc>
          <w:tcPr>
            <w:tcW w:w="2710" w:type="dxa"/>
            <w:tcBorders>
              <w:top w:val="dotted" w:sz="4" w:space="0" w:color="auto"/>
              <w:left w:val="single" w:sz="4" w:space="0" w:color="auto"/>
              <w:bottom w:val="dotted" w:sz="4" w:space="0" w:color="auto"/>
              <w:right w:val="nil"/>
            </w:tcBorders>
          </w:tcPr>
          <w:p w:rsidR="00135A4A" w:rsidRPr="00D85DFD" w:rsidRDefault="00501D83" w:rsidP="00C10A5E">
            <w:pPr>
              <w:pStyle w:val="Kopfzeile"/>
              <w:tabs>
                <w:tab w:val="clear" w:pos="4536"/>
                <w:tab w:val="clear" w:pos="9072"/>
                <w:tab w:val="decimal" w:pos="936"/>
                <w:tab w:val="left" w:pos="3119"/>
              </w:tabs>
              <w:spacing w:before="20" w:after="20"/>
              <w:ind w:left="284" w:right="794"/>
              <w:rPr>
                <w:rFonts w:ascii="Calibri" w:hAnsi="Calibri" w:cs="Times New Roman"/>
                <w:noProof/>
                <w:color w:val="000000"/>
                <w:sz w:val="18"/>
                <w:szCs w:val="18"/>
              </w:rPr>
            </w:pPr>
            <w:r>
              <w:rPr>
                <w:rFonts w:ascii="Calibri" w:hAnsi="Calibri" w:cs="Times New Roman"/>
                <w:noProof/>
                <w:color w:val="000000"/>
                <w:sz w:val="18"/>
                <w:szCs w:val="18"/>
              </w:rPr>
              <w:t>387</w:t>
            </w:r>
          </w:p>
        </w:tc>
      </w:tr>
      <w:tr w:rsidR="00135A4A" w:rsidRPr="00D85DFD" w:rsidTr="0051258D">
        <w:trPr>
          <w:jc w:val="center"/>
        </w:trPr>
        <w:tc>
          <w:tcPr>
            <w:tcW w:w="3845" w:type="dxa"/>
            <w:tcBorders>
              <w:top w:val="dotted" w:sz="4" w:space="0" w:color="auto"/>
              <w:left w:val="nil"/>
              <w:bottom w:val="dotted" w:sz="4" w:space="0" w:color="auto"/>
              <w:right w:val="single" w:sz="4" w:space="0" w:color="auto"/>
            </w:tcBorders>
          </w:tcPr>
          <w:p w:rsidR="00135A4A" w:rsidRPr="00D85DFD" w:rsidRDefault="00135A4A" w:rsidP="007F4E9E">
            <w:pPr>
              <w:pStyle w:val="Kopfzeile"/>
              <w:tabs>
                <w:tab w:val="clear" w:pos="4536"/>
                <w:tab w:val="clear" w:pos="9072"/>
                <w:tab w:val="decimal" w:pos="936"/>
                <w:tab w:val="left" w:pos="3119"/>
              </w:tabs>
              <w:spacing w:before="20" w:after="20"/>
              <w:ind w:left="397"/>
              <w:rPr>
                <w:rFonts w:ascii="Calibri" w:hAnsi="Calibri" w:cs="Times New Roman"/>
                <w:noProof/>
                <w:color w:val="000000"/>
                <w:sz w:val="18"/>
                <w:szCs w:val="18"/>
              </w:rPr>
            </w:pPr>
            <w:r w:rsidRPr="00135A4A">
              <w:rPr>
                <w:rFonts w:ascii="Calibri" w:hAnsi="Calibri" w:cs="Times New Roman"/>
                <w:noProof/>
                <w:color w:val="000000"/>
                <w:sz w:val="18"/>
                <w:szCs w:val="18"/>
              </w:rPr>
              <w:t>Pierburg S.A.</w:t>
            </w:r>
          </w:p>
        </w:tc>
        <w:tc>
          <w:tcPr>
            <w:tcW w:w="2710" w:type="dxa"/>
            <w:tcBorders>
              <w:top w:val="dotted" w:sz="4" w:space="0" w:color="auto"/>
              <w:left w:val="single" w:sz="4" w:space="0" w:color="auto"/>
              <w:bottom w:val="dotted" w:sz="4" w:space="0" w:color="auto"/>
              <w:right w:val="single" w:sz="4" w:space="0" w:color="auto"/>
            </w:tcBorders>
          </w:tcPr>
          <w:p w:rsidR="00135A4A" w:rsidRPr="00D85DFD" w:rsidRDefault="00135A4A"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proofErr w:type="spellStart"/>
            <w:r>
              <w:rPr>
                <w:rFonts w:ascii="Calibri" w:hAnsi="Calibri" w:cs="Times New Roman"/>
                <w:color w:val="000000"/>
                <w:sz w:val="18"/>
                <w:szCs w:val="18"/>
              </w:rPr>
              <w:t>Abadiano</w:t>
            </w:r>
            <w:proofErr w:type="spellEnd"/>
          </w:p>
        </w:tc>
        <w:tc>
          <w:tcPr>
            <w:tcW w:w="2710" w:type="dxa"/>
            <w:tcBorders>
              <w:top w:val="dotted" w:sz="4" w:space="0" w:color="auto"/>
              <w:left w:val="single" w:sz="4" w:space="0" w:color="auto"/>
              <w:bottom w:val="dotted" w:sz="4" w:space="0" w:color="auto"/>
              <w:right w:val="nil"/>
            </w:tcBorders>
          </w:tcPr>
          <w:p w:rsidR="00135A4A" w:rsidRPr="00D85DFD" w:rsidRDefault="00501D83"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Pr>
                <w:rFonts w:ascii="Calibri" w:hAnsi="Calibri" w:cs="Times New Roman"/>
                <w:color w:val="000000"/>
                <w:sz w:val="18"/>
                <w:szCs w:val="18"/>
              </w:rPr>
              <w:t>387</w:t>
            </w:r>
          </w:p>
        </w:tc>
      </w:tr>
      <w:tr w:rsidR="00135A4A" w:rsidRPr="00D85DFD" w:rsidTr="0051258D">
        <w:trPr>
          <w:jc w:val="center"/>
        </w:trPr>
        <w:tc>
          <w:tcPr>
            <w:tcW w:w="3845" w:type="dxa"/>
            <w:tcBorders>
              <w:top w:val="dotted" w:sz="4" w:space="0" w:color="auto"/>
              <w:left w:val="nil"/>
              <w:bottom w:val="dotted" w:sz="4" w:space="0" w:color="auto"/>
              <w:right w:val="single" w:sz="4" w:space="0" w:color="auto"/>
            </w:tcBorders>
          </w:tcPr>
          <w:p w:rsidR="00135A4A" w:rsidRPr="00D85DFD" w:rsidRDefault="00135A4A" w:rsidP="00135A4A">
            <w:pPr>
              <w:pStyle w:val="Kopfzeile"/>
              <w:tabs>
                <w:tab w:val="clear" w:pos="4536"/>
                <w:tab w:val="clear" w:pos="9072"/>
                <w:tab w:val="decimal" w:pos="936"/>
                <w:tab w:val="left" w:pos="3119"/>
              </w:tabs>
              <w:spacing w:before="20" w:after="20"/>
              <w:ind w:left="397"/>
              <w:rPr>
                <w:rFonts w:ascii="Calibri" w:hAnsi="Calibri" w:cs="Times New Roman"/>
                <w:noProof/>
                <w:color w:val="000000"/>
                <w:sz w:val="18"/>
                <w:szCs w:val="18"/>
              </w:rPr>
            </w:pPr>
            <w:r w:rsidRPr="00135A4A">
              <w:rPr>
                <w:rFonts w:ascii="Calibri" w:hAnsi="Calibri" w:cs="Times New Roman"/>
                <w:noProof/>
                <w:color w:val="000000"/>
                <w:sz w:val="18"/>
                <w:szCs w:val="18"/>
              </w:rPr>
              <w:t>Pierburg China</w:t>
            </w:r>
          </w:p>
        </w:tc>
        <w:tc>
          <w:tcPr>
            <w:tcW w:w="2710" w:type="dxa"/>
            <w:tcBorders>
              <w:top w:val="dotted" w:sz="4" w:space="0" w:color="auto"/>
              <w:left w:val="single" w:sz="4" w:space="0" w:color="auto"/>
              <w:bottom w:val="dotted" w:sz="4" w:space="0" w:color="auto"/>
              <w:right w:val="single" w:sz="4" w:space="0" w:color="auto"/>
            </w:tcBorders>
          </w:tcPr>
          <w:p w:rsidR="00135A4A" w:rsidRPr="00D85DFD" w:rsidRDefault="00135A4A"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proofErr w:type="spellStart"/>
            <w:r>
              <w:rPr>
                <w:rFonts w:ascii="Calibri" w:hAnsi="Calibri" w:cs="Times New Roman"/>
                <w:color w:val="000000"/>
                <w:sz w:val="18"/>
                <w:szCs w:val="18"/>
              </w:rPr>
              <w:t>Kunshan</w:t>
            </w:r>
            <w:proofErr w:type="spellEnd"/>
          </w:p>
        </w:tc>
        <w:tc>
          <w:tcPr>
            <w:tcW w:w="2710" w:type="dxa"/>
            <w:tcBorders>
              <w:top w:val="dotted" w:sz="4" w:space="0" w:color="auto"/>
              <w:left w:val="single" w:sz="4" w:space="0" w:color="auto"/>
              <w:bottom w:val="dotted" w:sz="4" w:space="0" w:color="auto"/>
              <w:right w:val="nil"/>
            </w:tcBorders>
          </w:tcPr>
          <w:p w:rsidR="00135A4A" w:rsidRPr="00D85DFD" w:rsidRDefault="00501D83"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Pr>
                <w:rFonts w:ascii="Calibri" w:hAnsi="Calibri" w:cs="Times New Roman"/>
                <w:color w:val="000000"/>
                <w:sz w:val="18"/>
                <w:szCs w:val="18"/>
              </w:rPr>
              <w:t>387</w:t>
            </w:r>
          </w:p>
        </w:tc>
      </w:tr>
      <w:tr w:rsidR="00C10A5E" w:rsidRPr="00D85DFD" w:rsidTr="0051258D">
        <w:trPr>
          <w:jc w:val="center"/>
        </w:trPr>
        <w:tc>
          <w:tcPr>
            <w:tcW w:w="3845" w:type="dxa"/>
            <w:tcBorders>
              <w:top w:val="dotted" w:sz="4" w:space="0" w:color="auto"/>
              <w:left w:val="nil"/>
              <w:bottom w:val="dotted" w:sz="4" w:space="0" w:color="auto"/>
              <w:right w:val="single" w:sz="4" w:space="0" w:color="auto"/>
            </w:tcBorders>
          </w:tcPr>
          <w:p w:rsidR="00C10A5E" w:rsidRPr="00D85DFD" w:rsidRDefault="00C10A5E" w:rsidP="007F4E9E">
            <w:pPr>
              <w:pStyle w:val="Kopfzeile"/>
              <w:tabs>
                <w:tab w:val="clear" w:pos="4536"/>
                <w:tab w:val="clear" w:pos="9072"/>
                <w:tab w:val="decimal" w:pos="936"/>
                <w:tab w:val="left" w:pos="3119"/>
              </w:tabs>
              <w:spacing w:before="20" w:after="20"/>
              <w:ind w:left="397"/>
              <w:rPr>
                <w:rFonts w:ascii="Calibri" w:hAnsi="Calibri" w:cs="Times New Roman"/>
                <w:noProof/>
                <w:color w:val="000000"/>
                <w:sz w:val="18"/>
                <w:szCs w:val="18"/>
              </w:rPr>
            </w:pPr>
            <w:r w:rsidRPr="00D85DFD">
              <w:rPr>
                <w:rFonts w:ascii="Calibri" w:hAnsi="Calibri" w:cs="Times New Roman"/>
                <w:noProof/>
                <w:color w:val="000000"/>
                <w:sz w:val="18"/>
                <w:szCs w:val="18"/>
              </w:rPr>
              <w:t>Pierburg India Private Limited</w:t>
            </w:r>
          </w:p>
        </w:tc>
        <w:tc>
          <w:tcPr>
            <w:tcW w:w="2710" w:type="dxa"/>
            <w:tcBorders>
              <w:top w:val="dotted" w:sz="4" w:space="0" w:color="auto"/>
              <w:left w:val="single" w:sz="4" w:space="0" w:color="auto"/>
              <w:bottom w:val="dotted" w:sz="4" w:space="0" w:color="auto"/>
              <w:right w:val="single" w:sz="4" w:space="0" w:color="auto"/>
            </w:tcBorders>
          </w:tcPr>
          <w:p w:rsidR="00C10A5E" w:rsidRPr="00D85DFD" w:rsidRDefault="00C10A5E"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sidRPr="00D85DFD">
              <w:rPr>
                <w:rFonts w:ascii="Calibri" w:hAnsi="Calibri" w:cs="Times New Roman"/>
                <w:color w:val="000000"/>
                <w:sz w:val="18"/>
                <w:szCs w:val="18"/>
              </w:rPr>
              <w:t>Pune</w:t>
            </w:r>
          </w:p>
        </w:tc>
        <w:tc>
          <w:tcPr>
            <w:tcW w:w="2710" w:type="dxa"/>
            <w:tcBorders>
              <w:top w:val="dotted" w:sz="4" w:space="0" w:color="auto"/>
              <w:left w:val="single" w:sz="4" w:space="0" w:color="auto"/>
              <w:bottom w:val="dotted" w:sz="4" w:space="0" w:color="auto"/>
              <w:right w:val="nil"/>
            </w:tcBorders>
          </w:tcPr>
          <w:p w:rsidR="00501D83" w:rsidRPr="00D85DFD" w:rsidRDefault="00501D83" w:rsidP="00501D83">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Pr>
                <w:rFonts w:ascii="Calibri" w:hAnsi="Calibri" w:cs="Times New Roman"/>
                <w:color w:val="000000"/>
                <w:sz w:val="18"/>
                <w:szCs w:val="18"/>
              </w:rPr>
              <w:t>387</w:t>
            </w:r>
          </w:p>
        </w:tc>
      </w:tr>
      <w:tr w:rsidR="00C10A5E" w:rsidRPr="00D85DFD" w:rsidTr="0051258D">
        <w:trPr>
          <w:jc w:val="center"/>
        </w:trPr>
        <w:tc>
          <w:tcPr>
            <w:tcW w:w="3845" w:type="dxa"/>
            <w:tcBorders>
              <w:top w:val="dotted" w:sz="4" w:space="0" w:color="auto"/>
              <w:left w:val="nil"/>
              <w:bottom w:val="dotted" w:sz="4" w:space="0" w:color="auto"/>
              <w:right w:val="single" w:sz="4" w:space="0" w:color="auto"/>
            </w:tcBorders>
          </w:tcPr>
          <w:p w:rsidR="00C10A5E" w:rsidRPr="00D85DFD" w:rsidRDefault="00C10A5E" w:rsidP="007F4E9E">
            <w:pPr>
              <w:pStyle w:val="Kopfzeile"/>
              <w:tabs>
                <w:tab w:val="clear" w:pos="4536"/>
                <w:tab w:val="clear" w:pos="9072"/>
                <w:tab w:val="decimal" w:pos="936"/>
                <w:tab w:val="left" w:pos="3119"/>
              </w:tabs>
              <w:spacing w:before="20" w:after="20"/>
              <w:ind w:left="397"/>
              <w:rPr>
                <w:rFonts w:ascii="Calibri" w:hAnsi="Calibri" w:cs="Times New Roman"/>
                <w:noProof/>
                <w:color w:val="000000"/>
                <w:sz w:val="18"/>
                <w:szCs w:val="18"/>
              </w:rPr>
            </w:pPr>
            <w:r w:rsidRPr="00D85DFD">
              <w:rPr>
                <w:rFonts w:ascii="Calibri" w:hAnsi="Calibri" w:cs="Times New Roman"/>
                <w:noProof/>
                <w:color w:val="000000"/>
                <w:sz w:val="18"/>
                <w:szCs w:val="18"/>
              </w:rPr>
              <w:t>Pierburg US LLC</w:t>
            </w:r>
          </w:p>
        </w:tc>
        <w:tc>
          <w:tcPr>
            <w:tcW w:w="2710" w:type="dxa"/>
            <w:tcBorders>
              <w:top w:val="dotted" w:sz="4" w:space="0" w:color="auto"/>
              <w:left w:val="single" w:sz="4" w:space="0" w:color="auto"/>
              <w:bottom w:val="dotted" w:sz="4" w:space="0" w:color="auto"/>
              <w:right w:val="single" w:sz="4" w:space="0" w:color="auto"/>
            </w:tcBorders>
          </w:tcPr>
          <w:p w:rsidR="00C10A5E" w:rsidRPr="00D85DFD" w:rsidRDefault="00C10A5E"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proofErr w:type="spellStart"/>
            <w:r w:rsidRPr="00D85DFD">
              <w:rPr>
                <w:rFonts w:ascii="Calibri" w:hAnsi="Calibri" w:cs="Times New Roman"/>
                <w:color w:val="000000"/>
                <w:sz w:val="18"/>
                <w:szCs w:val="18"/>
              </w:rPr>
              <w:t>Fountain</w:t>
            </w:r>
            <w:proofErr w:type="spellEnd"/>
            <w:r w:rsidRPr="00D85DFD">
              <w:rPr>
                <w:rFonts w:ascii="Calibri" w:hAnsi="Calibri" w:cs="Times New Roman"/>
                <w:color w:val="000000"/>
                <w:sz w:val="18"/>
                <w:szCs w:val="18"/>
              </w:rPr>
              <w:t xml:space="preserve"> Inn</w:t>
            </w:r>
          </w:p>
        </w:tc>
        <w:tc>
          <w:tcPr>
            <w:tcW w:w="2710" w:type="dxa"/>
            <w:tcBorders>
              <w:top w:val="dotted" w:sz="4" w:space="0" w:color="auto"/>
              <w:left w:val="single" w:sz="4" w:space="0" w:color="auto"/>
              <w:bottom w:val="dotted" w:sz="4" w:space="0" w:color="auto"/>
              <w:right w:val="nil"/>
            </w:tcBorders>
          </w:tcPr>
          <w:p w:rsidR="00C10A5E" w:rsidRPr="00D85DFD" w:rsidRDefault="00BF2F72"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Pr>
                <w:rFonts w:ascii="Calibri" w:hAnsi="Calibri" w:cs="Times New Roman"/>
                <w:color w:val="000000"/>
                <w:sz w:val="18"/>
                <w:szCs w:val="18"/>
              </w:rPr>
              <w:t>387</w:t>
            </w:r>
          </w:p>
        </w:tc>
      </w:tr>
      <w:tr w:rsidR="00C10A5E" w:rsidRPr="00D85DFD" w:rsidTr="0051258D">
        <w:trPr>
          <w:jc w:val="center"/>
        </w:trPr>
        <w:tc>
          <w:tcPr>
            <w:tcW w:w="3845" w:type="dxa"/>
            <w:tcBorders>
              <w:top w:val="dotted" w:sz="4" w:space="0" w:color="auto"/>
              <w:left w:val="nil"/>
              <w:bottom w:val="dotted" w:sz="4" w:space="0" w:color="auto"/>
              <w:right w:val="single" w:sz="4" w:space="0" w:color="auto"/>
            </w:tcBorders>
          </w:tcPr>
          <w:p w:rsidR="00C10A5E" w:rsidRPr="00D85DFD" w:rsidRDefault="00BD32CB" w:rsidP="00BF2F72">
            <w:pPr>
              <w:pStyle w:val="Kopfzeile"/>
              <w:tabs>
                <w:tab w:val="clear" w:pos="4536"/>
                <w:tab w:val="clear" w:pos="9072"/>
                <w:tab w:val="decimal" w:pos="936"/>
                <w:tab w:val="left" w:pos="3119"/>
              </w:tabs>
              <w:spacing w:after="20"/>
              <w:ind w:left="397"/>
              <w:rPr>
                <w:rFonts w:ascii="Calibri" w:hAnsi="Calibri" w:cs="Times New Roman"/>
                <w:color w:val="000000"/>
                <w:sz w:val="18"/>
                <w:szCs w:val="18"/>
              </w:rPr>
            </w:pPr>
            <w:r w:rsidRPr="00D85DFD">
              <w:rPr>
                <w:rFonts w:ascii="Calibri" w:hAnsi="Calibri" w:cs="Times New Roman"/>
                <w:noProof/>
                <w:color w:val="000000"/>
                <w:sz w:val="18"/>
                <w:szCs w:val="18"/>
              </w:rPr>
              <w:t>Pierburg Pump Technology GmbH</w:t>
            </w:r>
          </w:p>
        </w:tc>
        <w:tc>
          <w:tcPr>
            <w:tcW w:w="2710" w:type="dxa"/>
            <w:tcBorders>
              <w:top w:val="dotted" w:sz="4" w:space="0" w:color="auto"/>
              <w:left w:val="single" w:sz="4" w:space="0" w:color="auto"/>
              <w:bottom w:val="dotted" w:sz="4" w:space="0" w:color="auto"/>
              <w:right w:val="single" w:sz="4" w:space="0" w:color="auto"/>
            </w:tcBorders>
          </w:tcPr>
          <w:p w:rsidR="00C10A5E" w:rsidRPr="00D85DFD" w:rsidRDefault="00C10A5E" w:rsidP="00BF2F72">
            <w:pPr>
              <w:pStyle w:val="Kopfzeile"/>
              <w:tabs>
                <w:tab w:val="clear" w:pos="4536"/>
                <w:tab w:val="clear" w:pos="9072"/>
                <w:tab w:val="decimal" w:pos="936"/>
                <w:tab w:val="left" w:pos="3119"/>
              </w:tabs>
              <w:spacing w:after="20"/>
              <w:ind w:left="284" w:right="794"/>
              <w:rPr>
                <w:rFonts w:ascii="Calibri" w:hAnsi="Calibri" w:cs="Times New Roman"/>
                <w:color w:val="000000"/>
                <w:sz w:val="18"/>
                <w:szCs w:val="18"/>
                <w:lang w:val="en-US"/>
              </w:rPr>
            </w:pPr>
            <w:r w:rsidRPr="00D85DFD">
              <w:rPr>
                <w:rFonts w:ascii="Calibri" w:hAnsi="Calibri" w:cs="Times New Roman"/>
                <w:noProof/>
                <w:color w:val="000000"/>
                <w:sz w:val="18"/>
                <w:szCs w:val="18"/>
                <w:lang w:val="en-US"/>
              </w:rPr>
              <w:t>Hartha</w:t>
            </w:r>
          </w:p>
        </w:tc>
        <w:tc>
          <w:tcPr>
            <w:tcW w:w="2710" w:type="dxa"/>
            <w:tcBorders>
              <w:top w:val="dotted" w:sz="4" w:space="0" w:color="auto"/>
              <w:left w:val="single" w:sz="4" w:space="0" w:color="auto"/>
              <w:bottom w:val="dotted" w:sz="4" w:space="0" w:color="auto"/>
              <w:right w:val="nil"/>
            </w:tcBorders>
          </w:tcPr>
          <w:p w:rsidR="00C10A5E" w:rsidRPr="00D85DFD" w:rsidRDefault="00BF2F72" w:rsidP="00C10A5E">
            <w:pPr>
              <w:pStyle w:val="Kopfzeile"/>
              <w:tabs>
                <w:tab w:val="clear" w:pos="4536"/>
                <w:tab w:val="clear" w:pos="9072"/>
                <w:tab w:val="decimal" w:pos="936"/>
                <w:tab w:val="left" w:pos="3119"/>
              </w:tabs>
              <w:spacing w:after="20"/>
              <w:ind w:left="284" w:right="794"/>
              <w:rPr>
                <w:rFonts w:ascii="Calibri" w:hAnsi="Calibri" w:cs="Times New Roman"/>
                <w:color w:val="000000"/>
                <w:sz w:val="18"/>
                <w:szCs w:val="18"/>
              </w:rPr>
            </w:pPr>
            <w:r>
              <w:rPr>
                <w:rFonts w:ascii="Calibri" w:hAnsi="Calibri" w:cs="Times New Roman"/>
                <w:color w:val="000000"/>
                <w:sz w:val="18"/>
                <w:szCs w:val="18"/>
              </w:rPr>
              <w:t>387</w:t>
            </w:r>
          </w:p>
        </w:tc>
      </w:tr>
      <w:tr w:rsidR="00BF2F72" w:rsidRPr="00D85DFD" w:rsidTr="0051258D">
        <w:trPr>
          <w:jc w:val="center"/>
        </w:trPr>
        <w:tc>
          <w:tcPr>
            <w:tcW w:w="3845" w:type="dxa"/>
            <w:tcBorders>
              <w:top w:val="dotted" w:sz="4" w:space="0" w:color="auto"/>
              <w:left w:val="nil"/>
              <w:bottom w:val="dotted" w:sz="4" w:space="0" w:color="auto"/>
              <w:right w:val="single" w:sz="4" w:space="0" w:color="auto"/>
            </w:tcBorders>
          </w:tcPr>
          <w:p w:rsidR="00BF2F72" w:rsidRPr="00D85DFD" w:rsidRDefault="00BF2F72" w:rsidP="007F4E9E">
            <w:pPr>
              <w:pStyle w:val="Kopfzeile"/>
              <w:tabs>
                <w:tab w:val="clear" w:pos="4536"/>
                <w:tab w:val="clear" w:pos="9072"/>
                <w:tab w:val="decimal" w:pos="936"/>
                <w:tab w:val="left" w:pos="3119"/>
              </w:tabs>
              <w:spacing w:before="20" w:after="20"/>
              <w:ind w:left="397"/>
              <w:rPr>
                <w:rFonts w:ascii="Calibri" w:hAnsi="Calibri" w:cs="Times New Roman"/>
                <w:noProof/>
                <w:color w:val="000000"/>
                <w:sz w:val="18"/>
                <w:szCs w:val="18"/>
              </w:rPr>
            </w:pPr>
            <w:r w:rsidRPr="00D85DFD">
              <w:rPr>
                <w:rFonts w:ascii="Calibri" w:hAnsi="Calibri" w:cs="Times New Roman"/>
                <w:noProof/>
                <w:color w:val="000000"/>
                <w:sz w:val="18"/>
                <w:szCs w:val="18"/>
              </w:rPr>
              <w:t>Pierburg Pump Technology Italy</w:t>
            </w:r>
          </w:p>
        </w:tc>
        <w:tc>
          <w:tcPr>
            <w:tcW w:w="2710" w:type="dxa"/>
            <w:tcBorders>
              <w:top w:val="dotted" w:sz="4" w:space="0" w:color="auto"/>
              <w:left w:val="single" w:sz="4" w:space="0" w:color="auto"/>
              <w:bottom w:val="dotted" w:sz="4" w:space="0" w:color="auto"/>
              <w:right w:val="single" w:sz="4" w:space="0" w:color="auto"/>
            </w:tcBorders>
          </w:tcPr>
          <w:p w:rsidR="00BF2F72" w:rsidRPr="00D85DFD" w:rsidRDefault="00BF2F72"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sidRPr="00D85DFD">
              <w:rPr>
                <w:rFonts w:ascii="Calibri" w:hAnsi="Calibri" w:cs="Times New Roman"/>
                <w:noProof/>
                <w:color w:val="000000"/>
                <w:sz w:val="18"/>
                <w:szCs w:val="18"/>
                <w:lang w:val="en-US"/>
              </w:rPr>
              <w:t>Livorno / Lanciano</w:t>
            </w:r>
          </w:p>
        </w:tc>
        <w:tc>
          <w:tcPr>
            <w:tcW w:w="2710" w:type="dxa"/>
            <w:tcBorders>
              <w:top w:val="dotted" w:sz="4" w:space="0" w:color="auto"/>
              <w:left w:val="single" w:sz="4" w:space="0" w:color="auto"/>
              <w:bottom w:val="dotted" w:sz="4" w:space="0" w:color="auto"/>
              <w:right w:val="nil"/>
            </w:tcBorders>
          </w:tcPr>
          <w:p w:rsidR="00BF2F72" w:rsidRPr="00D85DFD" w:rsidRDefault="00BF2F72" w:rsidP="008217F5">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Pr>
                <w:rFonts w:ascii="Calibri" w:hAnsi="Calibri" w:cs="Times New Roman"/>
                <w:color w:val="000000"/>
                <w:sz w:val="18"/>
                <w:szCs w:val="18"/>
              </w:rPr>
              <w:t>387</w:t>
            </w:r>
          </w:p>
        </w:tc>
      </w:tr>
      <w:tr w:rsidR="00BF2F72" w:rsidRPr="00D85DFD" w:rsidTr="0051258D">
        <w:trPr>
          <w:jc w:val="center"/>
        </w:trPr>
        <w:tc>
          <w:tcPr>
            <w:tcW w:w="3845" w:type="dxa"/>
            <w:tcBorders>
              <w:top w:val="dotted" w:sz="4" w:space="0" w:color="auto"/>
              <w:left w:val="nil"/>
              <w:bottom w:val="dotted" w:sz="4" w:space="0" w:color="auto"/>
              <w:right w:val="single" w:sz="4" w:space="0" w:color="auto"/>
            </w:tcBorders>
          </w:tcPr>
          <w:p w:rsidR="00BF2F72" w:rsidRPr="00D85DFD" w:rsidRDefault="00BF2F72" w:rsidP="007F4E9E">
            <w:pPr>
              <w:pStyle w:val="Kopfzeile"/>
              <w:tabs>
                <w:tab w:val="clear" w:pos="4536"/>
                <w:tab w:val="clear" w:pos="9072"/>
                <w:tab w:val="decimal" w:pos="936"/>
                <w:tab w:val="left" w:pos="3119"/>
              </w:tabs>
              <w:spacing w:before="20" w:after="20"/>
              <w:ind w:left="397"/>
              <w:rPr>
                <w:rFonts w:ascii="Calibri" w:hAnsi="Calibri" w:cs="Times New Roman"/>
                <w:noProof/>
                <w:color w:val="000000"/>
                <w:sz w:val="18"/>
                <w:szCs w:val="18"/>
              </w:rPr>
            </w:pPr>
            <w:r w:rsidRPr="00D85DFD">
              <w:rPr>
                <w:rFonts w:ascii="Calibri" w:hAnsi="Calibri" w:cs="Times New Roman"/>
                <w:noProof/>
                <w:color w:val="000000"/>
                <w:sz w:val="18"/>
                <w:szCs w:val="18"/>
              </w:rPr>
              <w:t>Pierburg Pump Technology France</w:t>
            </w:r>
          </w:p>
        </w:tc>
        <w:tc>
          <w:tcPr>
            <w:tcW w:w="2710" w:type="dxa"/>
            <w:tcBorders>
              <w:top w:val="dotted" w:sz="4" w:space="0" w:color="auto"/>
              <w:left w:val="single" w:sz="4" w:space="0" w:color="auto"/>
              <w:bottom w:val="dotted" w:sz="4" w:space="0" w:color="auto"/>
              <w:right w:val="single" w:sz="4" w:space="0" w:color="auto"/>
            </w:tcBorders>
          </w:tcPr>
          <w:p w:rsidR="00BF2F72" w:rsidRPr="00D85DFD" w:rsidRDefault="00BF2F72"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sidRPr="00D85DFD">
              <w:rPr>
                <w:rFonts w:ascii="Calibri" w:hAnsi="Calibri" w:cs="Times New Roman"/>
                <w:noProof/>
                <w:color w:val="000000"/>
                <w:sz w:val="18"/>
                <w:szCs w:val="18"/>
                <w:lang w:val="en-US"/>
              </w:rPr>
              <w:t>Thionville</w:t>
            </w:r>
          </w:p>
        </w:tc>
        <w:tc>
          <w:tcPr>
            <w:tcW w:w="2710" w:type="dxa"/>
            <w:tcBorders>
              <w:top w:val="dotted" w:sz="4" w:space="0" w:color="auto"/>
              <w:left w:val="single" w:sz="4" w:space="0" w:color="auto"/>
              <w:bottom w:val="dotted" w:sz="4" w:space="0" w:color="auto"/>
              <w:right w:val="nil"/>
            </w:tcBorders>
          </w:tcPr>
          <w:p w:rsidR="00BF2F72" w:rsidRPr="00D85DFD" w:rsidRDefault="00BF2F72" w:rsidP="008217F5">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Pr>
                <w:rFonts w:ascii="Calibri" w:hAnsi="Calibri" w:cs="Times New Roman"/>
                <w:color w:val="000000"/>
                <w:sz w:val="18"/>
                <w:szCs w:val="18"/>
              </w:rPr>
              <w:t>387</w:t>
            </w:r>
          </w:p>
        </w:tc>
      </w:tr>
      <w:tr w:rsidR="00C10A5E" w:rsidRPr="00D85DFD" w:rsidTr="0051258D">
        <w:trPr>
          <w:jc w:val="center"/>
        </w:trPr>
        <w:tc>
          <w:tcPr>
            <w:tcW w:w="3845" w:type="dxa"/>
            <w:tcBorders>
              <w:top w:val="dotted" w:sz="4" w:space="0" w:color="auto"/>
              <w:left w:val="nil"/>
              <w:bottom w:val="dotted" w:sz="4" w:space="0" w:color="auto"/>
              <w:right w:val="single" w:sz="4" w:space="0" w:color="auto"/>
            </w:tcBorders>
          </w:tcPr>
          <w:p w:rsidR="00C10A5E" w:rsidRPr="00D85DFD" w:rsidRDefault="00C10A5E" w:rsidP="007F4E9E">
            <w:pPr>
              <w:pStyle w:val="Kopfzeile"/>
              <w:tabs>
                <w:tab w:val="clear" w:pos="4536"/>
                <w:tab w:val="clear" w:pos="9072"/>
                <w:tab w:val="decimal" w:pos="936"/>
                <w:tab w:val="left" w:pos="3119"/>
              </w:tabs>
              <w:spacing w:before="20" w:after="20"/>
              <w:ind w:left="397"/>
              <w:rPr>
                <w:rFonts w:ascii="Calibri" w:hAnsi="Calibri" w:cs="Times New Roman"/>
                <w:color w:val="000000"/>
                <w:sz w:val="18"/>
                <w:szCs w:val="18"/>
              </w:rPr>
            </w:pPr>
            <w:r w:rsidRPr="00D85DFD">
              <w:rPr>
                <w:rFonts w:ascii="Calibri" w:hAnsi="Calibri" w:cs="Times New Roman"/>
                <w:noProof/>
                <w:color w:val="000000"/>
                <w:sz w:val="18"/>
                <w:szCs w:val="18"/>
              </w:rPr>
              <w:t>Pierburg Pump Technology India</w:t>
            </w:r>
          </w:p>
        </w:tc>
        <w:tc>
          <w:tcPr>
            <w:tcW w:w="2710" w:type="dxa"/>
            <w:tcBorders>
              <w:top w:val="dotted" w:sz="4" w:space="0" w:color="auto"/>
              <w:left w:val="single" w:sz="4" w:space="0" w:color="auto"/>
              <w:bottom w:val="dotted" w:sz="4" w:space="0" w:color="auto"/>
              <w:right w:val="single" w:sz="4" w:space="0" w:color="auto"/>
            </w:tcBorders>
          </w:tcPr>
          <w:p w:rsidR="00C10A5E" w:rsidRPr="00D85DFD" w:rsidRDefault="008217F5"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sidRPr="00D85DFD">
              <w:rPr>
                <w:rFonts w:ascii="Calibri" w:hAnsi="Calibri" w:cs="Times New Roman"/>
                <w:color w:val="000000"/>
                <w:sz w:val="18"/>
                <w:szCs w:val="18"/>
              </w:rPr>
              <w:t>Pune</w:t>
            </w:r>
          </w:p>
        </w:tc>
        <w:tc>
          <w:tcPr>
            <w:tcW w:w="2710" w:type="dxa"/>
            <w:tcBorders>
              <w:top w:val="dotted" w:sz="4" w:space="0" w:color="auto"/>
              <w:left w:val="single" w:sz="4" w:space="0" w:color="auto"/>
              <w:bottom w:val="dotted" w:sz="4" w:space="0" w:color="auto"/>
              <w:right w:val="nil"/>
            </w:tcBorders>
          </w:tcPr>
          <w:p w:rsidR="00C10A5E" w:rsidRPr="00D85DFD" w:rsidRDefault="00BF2F72" w:rsidP="008217F5">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Pr>
                <w:rFonts w:ascii="Calibri" w:hAnsi="Calibri" w:cs="Times New Roman"/>
                <w:color w:val="000000"/>
                <w:sz w:val="18"/>
                <w:szCs w:val="18"/>
              </w:rPr>
              <w:t>387</w:t>
            </w:r>
          </w:p>
        </w:tc>
      </w:tr>
      <w:tr w:rsidR="00466C7A" w:rsidRPr="00D85DFD" w:rsidTr="0051258D">
        <w:trPr>
          <w:jc w:val="center"/>
        </w:trPr>
        <w:tc>
          <w:tcPr>
            <w:tcW w:w="3845" w:type="dxa"/>
            <w:tcBorders>
              <w:top w:val="dotted" w:sz="4" w:space="0" w:color="auto"/>
              <w:left w:val="nil"/>
              <w:bottom w:val="dotted" w:sz="4" w:space="0" w:color="auto"/>
              <w:right w:val="single" w:sz="4" w:space="0" w:color="auto"/>
            </w:tcBorders>
          </w:tcPr>
          <w:p w:rsidR="00466C7A" w:rsidRPr="00D85DFD" w:rsidRDefault="00466C7A" w:rsidP="007F4E9E">
            <w:pPr>
              <w:pStyle w:val="Kopfzeile"/>
              <w:tabs>
                <w:tab w:val="clear" w:pos="4536"/>
                <w:tab w:val="clear" w:pos="9072"/>
                <w:tab w:val="decimal" w:pos="936"/>
                <w:tab w:val="left" w:pos="3119"/>
              </w:tabs>
              <w:spacing w:before="20" w:after="20"/>
              <w:ind w:left="397"/>
              <w:rPr>
                <w:rFonts w:ascii="Calibri" w:hAnsi="Calibri" w:cs="Times New Roman"/>
                <w:noProof/>
                <w:color w:val="000000"/>
                <w:sz w:val="18"/>
                <w:szCs w:val="18"/>
              </w:rPr>
            </w:pPr>
            <w:r w:rsidRPr="00D85DFD">
              <w:rPr>
                <w:rFonts w:ascii="Calibri" w:hAnsi="Calibri" w:cs="Times New Roman"/>
                <w:noProof/>
                <w:color w:val="000000"/>
                <w:sz w:val="18"/>
                <w:szCs w:val="18"/>
                <w:lang w:val="en-US"/>
              </w:rPr>
              <w:t>Pierburg Pump Technology JV Huayu</w:t>
            </w:r>
          </w:p>
        </w:tc>
        <w:tc>
          <w:tcPr>
            <w:tcW w:w="2710" w:type="dxa"/>
            <w:tcBorders>
              <w:top w:val="dotted" w:sz="4" w:space="0" w:color="auto"/>
              <w:left w:val="single" w:sz="4" w:space="0" w:color="auto"/>
              <w:bottom w:val="dotted" w:sz="4" w:space="0" w:color="auto"/>
              <w:right w:val="single" w:sz="4" w:space="0" w:color="auto"/>
            </w:tcBorders>
          </w:tcPr>
          <w:p w:rsidR="00466C7A" w:rsidRPr="00D85DFD" w:rsidRDefault="00466C7A"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sidRPr="00D85DFD">
              <w:rPr>
                <w:rFonts w:ascii="Calibri" w:hAnsi="Calibri" w:cs="Times New Roman"/>
                <w:color w:val="000000"/>
                <w:sz w:val="18"/>
                <w:szCs w:val="18"/>
              </w:rPr>
              <w:t>Shanghai</w:t>
            </w:r>
          </w:p>
        </w:tc>
        <w:tc>
          <w:tcPr>
            <w:tcW w:w="2710" w:type="dxa"/>
            <w:tcBorders>
              <w:top w:val="dotted" w:sz="4" w:space="0" w:color="auto"/>
              <w:left w:val="single" w:sz="4" w:space="0" w:color="auto"/>
              <w:bottom w:val="dotted" w:sz="4" w:space="0" w:color="auto"/>
              <w:right w:val="nil"/>
            </w:tcBorders>
          </w:tcPr>
          <w:p w:rsidR="00466C7A" w:rsidRPr="00D85DFD" w:rsidRDefault="00BF2F72" w:rsidP="008217F5">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Pr>
                <w:rFonts w:ascii="Calibri" w:hAnsi="Calibri" w:cs="Times New Roman"/>
                <w:color w:val="000000"/>
                <w:sz w:val="18"/>
                <w:szCs w:val="18"/>
              </w:rPr>
              <w:t>80021</w:t>
            </w:r>
          </w:p>
        </w:tc>
      </w:tr>
      <w:tr w:rsidR="00C10A5E" w:rsidRPr="00D85DFD" w:rsidTr="0051258D">
        <w:trPr>
          <w:jc w:val="center"/>
        </w:trPr>
        <w:tc>
          <w:tcPr>
            <w:tcW w:w="3845" w:type="dxa"/>
            <w:tcBorders>
              <w:top w:val="dotted" w:sz="4" w:space="0" w:color="auto"/>
              <w:left w:val="nil"/>
              <w:bottom w:val="dotted" w:sz="4" w:space="0" w:color="auto"/>
              <w:right w:val="single" w:sz="4" w:space="0" w:color="auto"/>
            </w:tcBorders>
          </w:tcPr>
          <w:p w:rsidR="00C10A5E" w:rsidRPr="00D85DFD" w:rsidRDefault="00C10A5E" w:rsidP="00466C7A">
            <w:pPr>
              <w:pStyle w:val="Kopfzeile"/>
              <w:tabs>
                <w:tab w:val="clear" w:pos="4536"/>
                <w:tab w:val="clear" w:pos="9072"/>
                <w:tab w:val="decimal" w:pos="936"/>
                <w:tab w:val="left" w:pos="3119"/>
              </w:tabs>
              <w:spacing w:before="20" w:after="20"/>
              <w:ind w:left="397"/>
              <w:rPr>
                <w:rFonts w:ascii="Calibri" w:hAnsi="Calibri" w:cs="Times New Roman"/>
                <w:color w:val="000000"/>
                <w:sz w:val="18"/>
                <w:szCs w:val="18"/>
                <w:lang w:val="en-US"/>
              </w:rPr>
            </w:pPr>
            <w:r w:rsidRPr="00D85DFD">
              <w:rPr>
                <w:rFonts w:ascii="Calibri" w:hAnsi="Calibri" w:cs="Times New Roman"/>
                <w:noProof/>
                <w:color w:val="000000"/>
                <w:sz w:val="18"/>
                <w:szCs w:val="18"/>
                <w:lang w:val="en-US"/>
              </w:rPr>
              <w:t>Pierburg Pump Technology Mexico</w:t>
            </w:r>
          </w:p>
        </w:tc>
        <w:tc>
          <w:tcPr>
            <w:tcW w:w="2710" w:type="dxa"/>
            <w:tcBorders>
              <w:top w:val="dotted" w:sz="4" w:space="0" w:color="auto"/>
              <w:left w:val="single" w:sz="4" w:space="0" w:color="auto"/>
              <w:bottom w:val="dotted" w:sz="4" w:space="0" w:color="auto"/>
              <w:right w:val="single" w:sz="4" w:space="0" w:color="auto"/>
            </w:tcBorders>
          </w:tcPr>
          <w:p w:rsidR="00C10A5E" w:rsidRPr="00D85DFD" w:rsidRDefault="008217F5" w:rsidP="00466C7A">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lang w:val="en-US"/>
              </w:rPr>
            </w:pPr>
            <w:r w:rsidRPr="00D85DFD">
              <w:rPr>
                <w:rFonts w:ascii="Calibri" w:hAnsi="Calibri" w:cs="Times New Roman"/>
                <w:color w:val="000000"/>
                <w:sz w:val="18"/>
                <w:szCs w:val="18"/>
                <w:lang w:val="en-US"/>
              </w:rPr>
              <w:t xml:space="preserve">Celaya                             </w:t>
            </w:r>
          </w:p>
        </w:tc>
        <w:tc>
          <w:tcPr>
            <w:tcW w:w="2710" w:type="dxa"/>
            <w:tcBorders>
              <w:top w:val="dotted" w:sz="4" w:space="0" w:color="auto"/>
              <w:left w:val="single" w:sz="4" w:space="0" w:color="auto"/>
              <w:bottom w:val="dotted" w:sz="4" w:space="0" w:color="auto"/>
              <w:right w:val="nil"/>
            </w:tcBorders>
          </w:tcPr>
          <w:p w:rsidR="00C10A5E" w:rsidRPr="00D85DFD" w:rsidRDefault="00BF2F72" w:rsidP="00466C7A">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lang w:val="en-US"/>
              </w:rPr>
            </w:pPr>
            <w:r>
              <w:rPr>
                <w:rFonts w:ascii="Calibri" w:hAnsi="Calibri" w:cs="Times New Roman"/>
                <w:color w:val="000000"/>
                <w:sz w:val="18"/>
                <w:szCs w:val="18"/>
                <w:lang w:val="en-US"/>
              </w:rPr>
              <w:t>387</w:t>
            </w:r>
          </w:p>
        </w:tc>
      </w:tr>
      <w:tr w:rsidR="00C10A5E" w:rsidRPr="00D85DFD" w:rsidTr="0051258D">
        <w:trPr>
          <w:jc w:val="center"/>
        </w:trPr>
        <w:tc>
          <w:tcPr>
            <w:tcW w:w="3845" w:type="dxa"/>
            <w:tcBorders>
              <w:top w:val="dotted" w:sz="4" w:space="0" w:color="auto"/>
              <w:left w:val="nil"/>
              <w:bottom w:val="dotted" w:sz="4" w:space="0" w:color="auto"/>
              <w:right w:val="single" w:sz="4" w:space="0" w:color="auto"/>
            </w:tcBorders>
          </w:tcPr>
          <w:p w:rsidR="00C10A5E" w:rsidRPr="00D85DFD" w:rsidRDefault="00C10A5E" w:rsidP="007F4E9E">
            <w:pPr>
              <w:pStyle w:val="Kopfzeile"/>
              <w:tabs>
                <w:tab w:val="clear" w:pos="4536"/>
                <w:tab w:val="clear" w:pos="9072"/>
                <w:tab w:val="decimal" w:pos="936"/>
                <w:tab w:val="left" w:pos="3119"/>
              </w:tabs>
              <w:spacing w:before="20" w:after="20"/>
              <w:ind w:left="397"/>
              <w:rPr>
                <w:rFonts w:ascii="Calibri" w:hAnsi="Calibri" w:cs="Times New Roman"/>
                <w:noProof/>
                <w:color w:val="000000"/>
                <w:sz w:val="18"/>
                <w:szCs w:val="18"/>
                <w:lang w:val="en-US"/>
              </w:rPr>
            </w:pPr>
            <w:r w:rsidRPr="00D85DFD">
              <w:rPr>
                <w:rFonts w:ascii="Calibri" w:hAnsi="Calibri" w:cs="Times New Roman"/>
                <w:noProof/>
                <w:color w:val="000000"/>
                <w:sz w:val="18"/>
                <w:szCs w:val="18"/>
                <w:lang w:val="en-US"/>
              </w:rPr>
              <w:t>Pierburg Pump Technology Brasil</w:t>
            </w:r>
          </w:p>
        </w:tc>
        <w:tc>
          <w:tcPr>
            <w:tcW w:w="2710" w:type="dxa"/>
            <w:tcBorders>
              <w:top w:val="dotted" w:sz="4" w:space="0" w:color="auto"/>
              <w:left w:val="single" w:sz="4" w:space="0" w:color="auto"/>
              <w:bottom w:val="dotted" w:sz="4" w:space="0" w:color="auto"/>
              <w:right w:val="single" w:sz="4" w:space="0" w:color="auto"/>
            </w:tcBorders>
          </w:tcPr>
          <w:p w:rsidR="00C10A5E" w:rsidRPr="00D85DFD" w:rsidRDefault="008217F5"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lang w:val="en-US"/>
              </w:rPr>
            </w:pPr>
            <w:r w:rsidRPr="00D85DFD">
              <w:rPr>
                <w:rFonts w:ascii="Calibri" w:hAnsi="Calibri" w:cs="Times New Roman"/>
                <w:color w:val="000000"/>
                <w:sz w:val="18"/>
                <w:szCs w:val="18"/>
                <w:lang w:val="en-US"/>
              </w:rPr>
              <w:t>Nova Odessa</w:t>
            </w:r>
          </w:p>
        </w:tc>
        <w:tc>
          <w:tcPr>
            <w:tcW w:w="2710" w:type="dxa"/>
            <w:tcBorders>
              <w:top w:val="dotted" w:sz="4" w:space="0" w:color="auto"/>
              <w:left w:val="single" w:sz="4" w:space="0" w:color="auto"/>
              <w:bottom w:val="dotted" w:sz="4" w:space="0" w:color="auto"/>
              <w:right w:val="nil"/>
            </w:tcBorders>
          </w:tcPr>
          <w:p w:rsidR="00C10A5E" w:rsidRPr="00D85DFD" w:rsidRDefault="00466C7A"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lang w:val="en-US"/>
              </w:rPr>
            </w:pPr>
            <w:r w:rsidRPr="00D85DFD">
              <w:rPr>
                <w:rFonts w:ascii="Calibri" w:hAnsi="Calibri" w:cs="Times New Roman"/>
                <w:color w:val="000000"/>
                <w:sz w:val="18"/>
                <w:szCs w:val="18"/>
                <w:lang w:val="en-US"/>
              </w:rPr>
              <w:t>20653</w:t>
            </w:r>
          </w:p>
        </w:tc>
      </w:tr>
      <w:tr w:rsidR="00C10A5E" w:rsidRPr="00D85DFD" w:rsidTr="0051258D">
        <w:trPr>
          <w:jc w:val="center"/>
        </w:trPr>
        <w:tc>
          <w:tcPr>
            <w:tcW w:w="3845" w:type="dxa"/>
            <w:tcBorders>
              <w:top w:val="dotted" w:sz="4" w:space="0" w:color="auto"/>
              <w:left w:val="nil"/>
              <w:bottom w:val="dotted" w:sz="4" w:space="0" w:color="auto"/>
              <w:right w:val="single" w:sz="4" w:space="0" w:color="auto"/>
            </w:tcBorders>
          </w:tcPr>
          <w:p w:rsidR="00C10A5E" w:rsidRPr="00D85DFD" w:rsidRDefault="00C10A5E" w:rsidP="007F4E9E">
            <w:pPr>
              <w:pStyle w:val="Kopfzeile"/>
              <w:tabs>
                <w:tab w:val="clear" w:pos="4536"/>
                <w:tab w:val="clear" w:pos="9072"/>
                <w:tab w:val="decimal" w:pos="936"/>
                <w:tab w:val="left" w:pos="3119"/>
              </w:tabs>
              <w:spacing w:before="20" w:after="20"/>
              <w:ind w:left="397"/>
              <w:rPr>
                <w:rFonts w:ascii="Calibri" w:hAnsi="Calibri" w:cs="Times New Roman"/>
                <w:noProof/>
                <w:color w:val="000000"/>
                <w:sz w:val="18"/>
                <w:szCs w:val="18"/>
              </w:rPr>
            </w:pPr>
            <w:r w:rsidRPr="00D85DFD">
              <w:rPr>
                <w:rFonts w:ascii="Calibri" w:hAnsi="Calibri" w:cs="Times New Roman"/>
                <w:noProof/>
                <w:color w:val="000000"/>
                <w:sz w:val="18"/>
                <w:szCs w:val="18"/>
              </w:rPr>
              <w:t>Pierburg Pump Technology JV Mikuni</w:t>
            </w:r>
          </w:p>
        </w:tc>
        <w:tc>
          <w:tcPr>
            <w:tcW w:w="2710" w:type="dxa"/>
            <w:tcBorders>
              <w:top w:val="dotted" w:sz="4" w:space="0" w:color="auto"/>
              <w:left w:val="single" w:sz="4" w:space="0" w:color="auto"/>
              <w:bottom w:val="dotted" w:sz="4" w:space="0" w:color="auto"/>
              <w:right w:val="single" w:sz="4" w:space="0" w:color="auto"/>
            </w:tcBorders>
          </w:tcPr>
          <w:p w:rsidR="00C10A5E" w:rsidRPr="00D85DFD" w:rsidRDefault="008217F5"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rPr>
            </w:pPr>
            <w:r w:rsidRPr="00D85DFD">
              <w:rPr>
                <w:rFonts w:ascii="Calibri" w:hAnsi="Calibri" w:cs="Times New Roman"/>
                <w:color w:val="000000"/>
                <w:sz w:val="18"/>
                <w:szCs w:val="18"/>
              </w:rPr>
              <w:t>Shanghai</w:t>
            </w:r>
          </w:p>
        </w:tc>
        <w:tc>
          <w:tcPr>
            <w:tcW w:w="2710" w:type="dxa"/>
            <w:tcBorders>
              <w:top w:val="dotted" w:sz="4" w:space="0" w:color="auto"/>
              <w:left w:val="single" w:sz="4" w:space="0" w:color="auto"/>
              <w:bottom w:val="dotted" w:sz="4" w:space="0" w:color="auto"/>
              <w:right w:val="nil"/>
            </w:tcBorders>
          </w:tcPr>
          <w:p w:rsidR="00C10A5E" w:rsidRPr="00D85DFD" w:rsidRDefault="005D77D4" w:rsidP="00C10A5E">
            <w:pPr>
              <w:pStyle w:val="Kopfzeile"/>
              <w:tabs>
                <w:tab w:val="clear" w:pos="4536"/>
                <w:tab w:val="clear" w:pos="9072"/>
                <w:tab w:val="decimal" w:pos="936"/>
                <w:tab w:val="left" w:pos="3119"/>
              </w:tabs>
              <w:spacing w:before="20" w:after="20"/>
              <w:ind w:left="284" w:right="794"/>
              <w:rPr>
                <w:rFonts w:ascii="Calibri" w:hAnsi="Calibri" w:cs="Times New Roman"/>
                <w:color w:val="000000"/>
                <w:sz w:val="18"/>
                <w:szCs w:val="18"/>
                <w:lang w:val="en-US"/>
              </w:rPr>
            </w:pPr>
            <w:r w:rsidRPr="00D85DFD">
              <w:rPr>
                <w:rFonts w:ascii="Calibri" w:hAnsi="Calibri" w:cs="Times New Roman"/>
                <w:color w:val="000000"/>
                <w:sz w:val="18"/>
                <w:szCs w:val="18"/>
                <w:lang w:val="en-US"/>
              </w:rPr>
              <w:t>140727</w:t>
            </w:r>
            <w:r w:rsidR="00BF2F72">
              <w:rPr>
                <w:rFonts w:ascii="Calibri" w:hAnsi="Calibri" w:cs="Times New Roman"/>
                <w:color w:val="000000"/>
                <w:sz w:val="18"/>
                <w:szCs w:val="18"/>
                <w:lang w:val="en-US"/>
              </w:rPr>
              <w:t xml:space="preserve"> / 123280</w:t>
            </w:r>
          </w:p>
        </w:tc>
      </w:tr>
    </w:tbl>
    <w:p w:rsidR="00846C77" w:rsidRPr="00D85DFD" w:rsidRDefault="00846C77" w:rsidP="00846C77">
      <w:pPr>
        <w:pStyle w:val="Kopfzeile"/>
        <w:tabs>
          <w:tab w:val="clear" w:pos="4536"/>
          <w:tab w:val="clear" w:pos="9072"/>
          <w:tab w:val="decimal" w:pos="936"/>
          <w:tab w:val="left" w:pos="3119"/>
        </w:tabs>
        <w:spacing w:before="120"/>
        <w:ind w:left="397"/>
        <w:rPr>
          <w:rFonts w:ascii="Calibri" w:hAnsi="Calibri" w:cs="Times New Roman"/>
          <w:color w:val="000000"/>
          <w:lang w:val="en-GB"/>
        </w:rPr>
      </w:pPr>
      <w:r w:rsidRPr="00D85DFD">
        <w:rPr>
          <w:rFonts w:ascii="Calibri" w:hAnsi="Calibri" w:cs="Times New Roman"/>
          <w:color w:val="000000"/>
          <w:lang w:val="en-US"/>
        </w:rPr>
        <w:t>The IMDS entry n</w:t>
      </w:r>
      <w:r w:rsidRPr="00D85DFD">
        <w:rPr>
          <w:rFonts w:ascii="Calibri" w:hAnsi="Calibri" w:cs="Times New Roman"/>
          <w:color w:val="000000"/>
          <w:lang w:val="en-GB"/>
        </w:rPr>
        <w:t xml:space="preserve">umber </w:t>
      </w:r>
      <w:proofErr w:type="gramStart"/>
      <w:r w:rsidRPr="00D85DFD">
        <w:rPr>
          <w:rFonts w:ascii="Calibri" w:hAnsi="Calibri" w:cs="Times New Roman"/>
          <w:color w:val="000000"/>
          <w:lang w:val="en-GB"/>
        </w:rPr>
        <w:t>must be documented</w:t>
      </w:r>
      <w:proofErr w:type="gramEnd"/>
      <w:r w:rsidRPr="00D85DFD">
        <w:rPr>
          <w:rFonts w:ascii="Calibri" w:hAnsi="Calibri" w:cs="Times New Roman"/>
          <w:color w:val="000000"/>
          <w:lang w:val="en-GB"/>
        </w:rPr>
        <w:t xml:space="preserve"> in PSW for sampling. </w:t>
      </w:r>
    </w:p>
    <w:p w:rsidR="00846C77" w:rsidRPr="001C3ECC" w:rsidRDefault="00846C77" w:rsidP="00846C77">
      <w:pPr>
        <w:pStyle w:val="Kopfzeile"/>
        <w:tabs>
          <w:tab w:val="clear" w:pos="4536"/>
          <w:tab w:val="clear" w:pos="9072"/>
          <w:tab w:val="decimal" w:pos="936"/>
          <w:tab w:val="left" w:pos="3119"/>
        </w:tabs>
        <w:spacing w:before="120"/>
        <w:ind w:left="397"/>
        <w:rPr>
          <w:rFonts w:ascii="Calibri" w:hAnsi="Calibri" w:cs="Times New Roman"/>
          <w:color w:val="000000"/>
          <w:u w:val="single"/>
          <w:lang w:val="en-GB"/>
        </w:rPr>
      </w:pPr>
      <w:r w:rsidRPr="001C3ECC">
        <w:rPr>
          <w:rFonts w:ascii="Calibri" w:hAnsi="Calibri" w:cs="Times New Roman"/>
          <w:color w:val="000000"/>
          <w:lang w:val="en-GB"/>
        </w:rPr>
        <w:t xml:space="preserve">IMDS approval by Pierburg quality assurance shall only be possible if the MDB set-up complies with the applicable IMDS directives </w:t>
      </w:r>
      <w:r w:rsidRPr="001C3ECC">
        <w:rPr>
          <w:rFonts w:ascii="Calibri" w:hAnsi="Calibri" w:cs="Times New Roman"/>
          <w:color w:val="000000"/>
          <w:u w:val="single"/>
          <w:lang w:val="en-GB"/>
        </w:rPr>
        <w:t>and</w:t>
      </w:r>
      <w:r w:rsidRPr="001C3ECC">
        <w:rPr>
          <w:rFonts w:ascii="Calibri" w:hAnsi="Calibri" w:cs="Times New Roman"/>
          <w:color w:val="000000"/>
          <w:lang w:val="en-GB"/>
        </w:rPr>
        <w:t xml:space="preserve"> the Pierburg IMDS guidelines. </w:t>
      </w:r>
    </w:p>
    <w:p w:rsidR="00846C77" w:rsidRDefault="00846C77" w:rsidP="00846C77">
      <w:pPr>
        <w:pStyle w:val="Textkrper-Einzug3"/>
        <w:rPr>
          <w:rFonts w:ascii="Calibri" w:hAnsi="Calibri" w:cs="Times New Roman"/>
          <w:noProof/>
          <w:color w:val="000000"/>
          <w:lang w:val="en-GB"/>
        </w:rPr>
      </w:pPr>
      <w:r w:rsidRPr="001C3ECC">
        <w:rPr>
          <w:rFonts w:ascii="Calibri" w:hAnsi="Calibri" w:cs="Times New Roman"/>
          <w:noProof/>
          <w:color w:val="000000"/>
          <w:u w:val="single"/>
          <w:lang w:val="en-GB"/>
        </w:rPr>
        <w:t>Advice</w:t>
      </w:r>
      <w:r w:rsidRPr="001C3ECC">
        <w:rPr>
          <w:rFonts w:ascii="Calibri" w:hAnsi="Calibri" w:cs="Times New Roman"/>
          <w:noProof/>
          <w:color w:val="000000"/>
          <w:lang w:val="en-GB"/>
        </w:rPr>
        <w:t>:</w:t>
      </w:r>
      <w:r w:rsidRPr="001C3ECC">
        <w:rPr>
          <w:rFonts w:ascii="Calibri" w:hAnsi="Calibri" w:cs="Times New Roman"/>
          <w:color w:val="000000"/>
          <w:lang w:val="en-GB"/>
        </w:rPr>
        <w:t xml:space="preserve"> </w:t>
      </w:r>
      <w:r w:rsidRPr="001C3ECC">
        <w:rPr>
          <w:rFonts w:ascii="Calibri" w:hAnsi="Calibri" w:cs="Times New Roman"/>
          <w:noProof/>
          <w:color w:val="000000"/>
          <w:lang w:val="en-GB"/>
        </w:rPr>
        <w:t>With every sequential sampling the conformity of the IMDS-data must be checked and if needed to be revised unrequested to provide an actual update.</w:t>
      </w:r>
    </w:p>
    <w:p w:rsidR="0062081B" w:rsidRDefault="0062081B" w:rsidP="00846C77">
      <w:pPr>
        <w:pStyle w:val="Textkrper-Einzug3"/>
        <w:rPr>
          <w:rFonts w:ascii="Calibri" w:hAnsi="Calibri" w:cs="Times New Roman"/>
          <w:noProof/>
          <w:color w:val="000000"/>
          <w:lang w:val="en-GB"/>
        </w:rPr>
      </w:pPr>
      <w:r>
        <w:rPr>
          <w:rFonts w:ascii="Calibri" w:hAnsi="Calibri" w:cs="Times New Roman"/>
          <w:noProof/>
          <w:color w:val="000000"/>
          <w:lang w:val="en-GB"/>
        </w:rPr>
        <w:t>For communication regarding IMDS entries following contact shall be used:</w:t>
      </w:r>
    </w:p>
    <w:p w:rsidR="0062081B" w:rsidRPr="0062081B" w:rsidRDefault="0062081B" w:rsidP="00846C77">
      <w:pPr>
        <w:pStyle w:val="Textkrper-Einzug3"/>
        <w:rPr>
          <w:rFonts w:ascii="Calibri" w:hAnsi="Calibri" w:cs="Times New Roman"/>
          <w:color w:val="000000"/>
          <w:lang w:val="en-GB"/>
        </w:rPr>
      </w:pPr>
      <w:r>
        <w:rPr>
          <w:rFonts w:ascii="Calibri" w:hAnsi="Calibri" w:cs="Times New Roman"/>
          <w:noProof/>
          <w:color w:val="000000"/>
          <w:lang w:val="en-GB"/>
        </w:rPr>
        <w:tab/>
        <w:t>IMDS_MT@cz.rheinmetall.com</w:t>
      </w:r>
    </w:p>
    <w:p w:rsidR="00846C77" w:rsidRPr="001C3ECC" w:rsidRDefault="00846C77">
      <w:pPr>
        <w:pStyle w:val="Kopfzeile"/>
        <w:tabs>
          <w:tab w:val="clear" w:pos="4536"/>
          <w:tab w:val="clear" w:pos="9072"/>
          <w:tab w:val="decimal" w:pos="936"/>
          <w:tab w:val="left" w:pos="3119"/>
        </w:tabs>
        <w:spacing w:before="60"/>
        <w:ind w:left="170"/>
        <w:rPr>
          <w:rFonts w:ascii="Calibri" w:hAnsi="Calibri" w:cs="Times New Roman"/>
          <w:color w:val="000000"/>
          <w:lang w:val="en-GB"/>
        </w:rPr>
      </w:pPr>
    </w:p>
    <w:p w:rsidR="007D0AED" w:rsidRPr="001C3ECC" w:rsidRDefault="00A85D5B" w:rsidP="00323382">
      <w:pPr>
        <w:pStyle w:val="Kopfzeile"/>
        <w:numPr>
          <w:ilvl w:val="0"/>
          <w:numId w:val="16"/>
        </w:numPr>
        <w:tabs>
          <w:tab w:val="clear" w:pos="4536"/>
          <w:tab w:val="clear" w:pos="9072"/>
          <w:tab w:val="decimal" w:pos="936"/>
          <w:tab w:val="left" w:pos="3119"/>
        </w:tabs>
        <w:spacing w:before="180"/>
        <w:rPr>
          <w:rFonts w:ascii="Calibri" w:hAnsi="Calibri" w:cs="Times New Roman"/>
          <w:color w:val="000000"/>
        </w:rPr>
      </w:pPr>
      <w:r w:rsidRPr="001C3ECC">
        <w:rPr>
          <w:rFonts w:ascii="Calibri" w:hAnsi="Calibri" w:cs="Times New Roman"/>
          <w:b/>
          <w:bCs/>
          <w:smallCaps/>
          <w:color w:val="000000"/>
          <w:lang w:val="en-GB"/>
        </w:rPr>
        <w:t xml:space="preserve">Engineering Change </w:t>
      </w:r>
      <w:r w:rsidR="007D0AED" w:rsidRPr="001C3ECC">
        <w:rPr>
          <w:rFonts w:ascii="Calibri" w:hAnsi="Calibri" w:cs="Times New Roman"/>
          <w:b/>
          <w:bCs/>
          <w:smallCaps/>
          <w:color w:val="000000"/>
          <w:lang w:val="en-GB"/>
        </w:rPr>
        <w:t>Documents</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color w:val="000000"/>
          <w:lang w:val="en-GB"/>
        </w:rPr>
      </w:pPr>
      <w:r w:rsidRPr="001C3ECC">
        <w:rPr>
          <w:rFonts w:ascii="Calibri" w:hAnsi="Calibri" w:cs="Times New Roman"/>
          <w:color w:val="000000"/>
          <w:lang w:val="en-GB"/>
        </w:rPr>
        <w:t xml:space="preserve">For technical changes or deviations from the indications in the drawings/specifications, </w:t>
      </w:r>
      <w:r w:rsidR="006E1DAE" w:rsidRPr="001C3ECC">
        <w:rPr>
          <w:rFonts w:ascii="Calibri" w:hAnsi="Calibri" w:cs="Times New Roman"/>
          <w:color w:val="000000"/>
          <w:lang w:val="en-GB"/>
        </w:rPr>
        <w:t xml:space="preserve">as well as process changes </w:t>
      </w:r>
      <w:r w:rsidR="00780DC0">
        <w:rPr>
          <w:rFonts w:ascii="Calibri" w:hAnsi="Calibri" w:cs="Times New Roman"/>
          <w:color w:val="000000"/>
          <w:lang w:val="en-GB"/>
        </w:rPr>
        <w:t xml:space="preserve">the respective </w:t>
      </w:r>
      <w:r w:rsidRPr="001C3ECC">
        <w:rPr>
          <w:rFonts w:ascii="Calibri" w:hAnsi="Calibri" w:cs="Times New Roman"/>
          <w:color w:val="000000"/>
          <w:lang w:val="en-GB"/>
        </w:rPr>
        <w:t xml:space="preserve">REA (Request for Engineering Approval) </w:t>
      </w:r>
      <w:proofErr w:type="gramStart"/>
      <w:r w:rsidRPr="001C3ECC">
        <w:rPr>
          <w:rFonts w:ascii="Calibri" w:hAnsi="Calibri" w:cs="Times New Roman"/>
          <w:color w:val="000000"/>
          <w:lang w:val="en-GB"/>
        </w:rPr>
        <w:t>shall be submitted</w:t>
      </w:r>
      <w:proofErr w:type="gramEnd"/>
      <w:r w:rsidRPr="001C3ECC">
        <w:rPr>
          <w:rFonts w:ascii="Calibri" w:hAnsi="Calibri" w:cs="Times New Roman"/>
          <w:color w:val="000000"/>
          <w:lang w:val="en-GB"/>
        </w:rPr>
        <w:t xml:space="preserve"> to the Pierburg supplier quality development department</w:t>
      </w:r>
      <w:r w:rsidR="00B934AA">
        <w:rPr>
          <w:rFonts w:ascii="Calibri" w:hAnsi="Calibri" w:cs="Times New Roman"/>
          <w:color w:val="000000"/>
          <w:lang w:val="en-GB"/>
        </w:rPr>
        <w:t xml:space="preserve"> / Pierburg plant supplier quality assurance </w:t>
      </w:r>
      <w:r w:rsidRPr="001C3ECC">
        <w:rPr>
          <w:rFonts w:ascii="Calibri" w:hAnsi="Calibri" w:cs="Times New Roman"/>
          <w:color w:val="000000"/>
          <w:lang w:val="en-GB"/>
        </w:rPr>
        <w:t>before submitting PPAP sampling.</w:t>
      </w:r>
    </w:p>
    <w:p w:rsidR="006E1DAE" w:rsidRPr="00941D01" w:rsidRDefault="006E1DAE">
      <w:pPr>
        <w:pStyle w:val="Kopfzeile"/>
        <w:tabs>
          <w:tab w:val="clear" w:pos="4536"/>
          <w:tab w:val="clear" w:pos="9072"/>
          <w:tab w:val="decimal" w:pos="936"/>
          <w:tab w:val="left" w:pos="3119"/>
        </w:tabs>
        <w:spacing w:before="60"/>
        <w:ind w:left="170"/>
        <w:rPr>
          <w:lang w:val="en-US"/>
        </w:rPr>
      </w:pPr>
      <w:r w:rsidRPr="001C3ECC">
        <w:rPr>
          <w:rFonts w:ascii="Calibri" w:hAnsi="Calibri" w:cs="Times New Roman"/>
          <w:color w:val="000000"/>
          <w:lang w:val="en-GB"/>
        </w:rPr>
        <w:t xml:space="preserve">These change(s) </w:t>
      </w:r>
      <w:proofErr w:type="gramStart"/>
      <w:r w:rsidRPr="001C3ECC">
        <w:rPr>
          <w:rFonts w:ascii="Calibri" w:hAnsi="Calibri" w:cs="Times New Roman"/>
          <w:color w:val="000000"/>
          <w:lang w:val="en-GB"/>
        </w:rPr>
        <w:t>must be indicated, assessed and approved by Pierburg</w:t>
      </w:r>
      <w:proofErr w:type="gramEnd"/>
      <w:r w:rsidRPr="001C3ECC">
        <w:rPr>
          <w:rFonts w:ascii="Calibri" w:hAnsi="Calibri" w:cs="Times New Roman"/>
          <w:color w:val="000000"/>
          <w:lang w:val="en-GB"/>
        </w:rPr>
        <w:t>.</w:t>
      </w:r>
    </w:p>
    <w:p w:rsidR="00B21556" w:rsidRPr="00941D01" w:rsidRDefault="00B21556">
      <w:pPr>
        <w:pStyle w:val="Kopfzeile"/>
        <w:tabs>
          <w:tab w:val="clear" w:pos="4536"/>
          <w:tab w:val="clear" w:pos="9072"/>
          <w:tab w:val="decimal" w:pos="936"/>
          <w:tab w:val="left" w:pos="3119"/>
        </w:tabs>
        <w:spacing w:before="60"/>
        <w:ind w:left="170"/>
        <w:rPr>
          <w:lang w:val="en-US"/>
        </w:rPr>
      </w:pPr>
    </w:p>
    <w:p w:rsidR="00B21556" w:rsidRDefault="00B21556">
      <w:pPr>
        <w:pStyle w:val="Kopfzeile"/>
        <w:tabs>
          <w:tab w:val="clear" w:pos="4536"/>
          <w:tab w:val="clear" w:pos="9072"/>
          <w:tab w:val="decimal" w:pos="936"/>
          <w:tab w:val="left" w:pos="3119"/>
        </w:tabs>
        <w:spacing w:before="60"/>
        <w:ind w:left="170"/>
        <w:rPr>
          <w:lang w:val="en-US"/>
        </w:rPr>
      </w:pPr>
    </w:p>
    <w:p w:rsidR="000B1200" w:rsidRPr="00941D01" w:rsidRDefault="000B1200">
      <w:pPr>
        <w:pStyle w:val="Kopfzeile"/>
        <w:tabs>
          <w:tab w:val="clear" w:pos="4536"/>
          <w:tab w:val="clear" w:pos="9072"/>
          <w:tab w:val="decimal" w:pos="936"/>
          <w:tab w:val="left" w:pos="3119"/>
        </w:tabs>
        <w:spacing w:before="60"/>
        <w:ind w:left="170"/>
        <w:rPr>
          <w:lang w:val="en-US"/>
        </w:rPr>
      </w:pPr>
    </w:p>
    <w:p w:rsidR="00B21556" w:rsidRPr="00941D01" w:rsidRDefault="00B21556">
      <w:pPr>
        <w:pStyle w:val="Kopfzeile"/>
        <w:tabs>
          <w:tab w:val="clear" w:pos="4536"/>
          <w:tab w:val="clear" w:pos="9072"/>
          <w:tab w:val="decimal" w:pos="936"/>
          <w:tab w:val="left" w:pos="3119"/>
        </w:tabs>
        <w:spacing w:before="60"/>
        <w:ind w:left="170"/>
        <w:rPr>
          <w:lang w:val="en-US"/>
        </w:rPr>
      </w:pPr>
    </w:p>
    <w:p w:rsidR="00B21556" w:rsidRPr="00941D01" w:rsidRDefault="00B21556">
      <w:pPr>
        <w:pStyle w:val="Kopfzeile"/>
        <w:tabs>
          <w:tab w:val="clear" w:pos="4536"/>
          <w:tab w:val="clear" w:pos="9072"/>
          <w:tab w:val="decimal" w:pos="936"/>
          <w:tab w:val="left" w:pos="3119"/>
        </w:tabs>
        <w:spacing w:before="60"/>
        <w:ind w:left="170"/>
        <w:rPr>
          <w:lang w:val="en-US"/>
        </w:rPr>
      </w:pPr>
    </w:p>
    <w:p w:rsidR="007D0AED" w:rsidRPr="001C3ECC" w:rsidRDefault="008E1117" w:rsidP="00323382">
      <w:pPr>
        <w:pStyle w:val="Kopfzeile"/>
        <w:numPr>
          <w:ilvl w:val="0"/>
          <w:numId w:val="16"/>
        </w:numPr>
        <w:tabs>
          <w:tab w:val="clear" w:pos="4536"/>
          <w:tab w:val="clear" w:pos="9072"/>
          <w:tab w:val="decimal" w:pos="936"/>
          <w:tab w:val="left" w:pos="3119"/>
        </w:tabs>
        <w:spacing w:before="480"/>
        <w:ind w:left="936" w:hanging="936"/>
        <w:rPr>
          <w:rFonts w:ascii="Calibri" w:hAnsi="Calibri" w:cs="Times New Roman"/>
          <w:smallCaps/>
          <w:color w:val="000000"/>
        </w:rPr>
      </w:pPr>
      <w:r w:rsidRPr="001C3ECC">
        <w:rPr>
          <w:rFonts w:ascii="Calibri" w:hAnsi="Calibri" w:cs="Times New Roman"/>
          <w:b/>
          <w:bCs/>
          <w:smallCaps/>
          <w:color w:val="000000"/>
          <w:lang w:val="en-GB"/>
        </w:rPr>
        <w:t>C</w:t>
      </w:r>
      <w:r w:rsidR="007D0AED" w:rsidRPr="001C3ECC">
        <w:rPr>
          <w:rFonts w:ascii="Calibri" w:hAnsi="Calibri" w:cs="Times New Roman"/>
          <w:b/>
          <w:bCs/>
          <w:smallCaps/>
          <w:color w:val="000000"/>
          <w:lang w:val="en-GB"/>
        </w:rPr>
        <w:t xml:space="preserve">ustomer </w:t>
      </w:r>
      <w:r w:rsidRPr="001C3ECC">
        <w:rPr>
          <w:rFonts w:ascii="Calibri" w:hAnsi="Calibri" w:cs="Times New Roman"/>
          <w:b/>
          <w:bCs/>
          <w:smallCaps/>
          <w:color w:val="000000"/>
          <w:lang w:val="en-GB"/>
        </w:rPr>
        <w:t>Engineering A</w:t>
      </w:r>
      <w:r w:rsidR="007D0AED" w:rsidRPr="001C3ECC">
        <w:rPr>
          <w:rFonts w:ascii="Calibri" w:hAnsi="Calibri" w:cs="Times New Roman"/>
          <w:b/>
          <w:bCs/>
          <w:smallCaps/>
          <w:color w:val="000000"/>
          <w:lang w:val="en-GB"/>
        </w:rPr>
        <w:t>pproval</w:t>
      </w:r>
    </w:p>
    <w:p w:rsidR="007D0AED" w:rsidRPr="001C3ECC" w:rsidRDefault="00323382">
      <w:pPr>
        <w:autoSpaceDE w:val="0"/>
        <w:autoSpaceDN w:val="0"/>
        <w:adjustRightInd w:val="0"/>
        <w:spacing w:before="60"/>
        <w:ind w:left="170"/>
        <w:rPr>
          <w:rFonts w:ascii="Calibri" w:hAnsi="Calibri" w:cs="Times New Roman"/>
          <w:color w:val="000000"/>
          <w:lang w:val="en-GB"/>
        </w:rPr>
      </w:pPr>
      <w:r w:rsidRPr="001C3ECC">
        <w:rPr>
          <w:rFonts w:ascii="Calibri" w:hAnsi="Calibri" w:cs="Times New Roman"/>
          <w:color w:val="000000"/>
          <w:lang w:val="en-GB"/>
        </w:rPr>
        <w:t xml:space="preserve">If the supplier is planning any </w:t>
      </w:r>
      <w:proofErr w:type="gramStart"/>
      <w:r w:rsidRPr="001C3ECC">
        <w:rPr>
          <w:rFonts w:ascii="Calibri" w:hAnsi="Calibri" w:cs="Times New Roman"/>
          <w:color w:val="000000"/>
          <w:lang w:val="en-GB"/>
        </w:rPr>
        <w:t>chan</w:t>
      </w:r>
      <w:r w:rsidR="006E1DAE" w:rsidRPr="001C3ECC">
        <w:rPr>
          <w:rFonts w:ascii="Calibri" w:hAnsi="Calibri" w:cs="Times New Roman"/>
          <w:color w:val="000000"/>
          <w:lang w:val="en-GB"/>
        </w:rPr>
        <w:t>ge(s)</w:t>
      </w:r>
      <w:proofErr w:type="gramEnd"/>
      <w:r w:rsidR="006E1DAE" w:rsidRPr="001C3ECC">
        <w:rPr>
          <w:rFonts w:ascii="Calibri" w:hAnsi="Calibri" w:cs="Times New Roman"/>
          <w:color w:val="000000"/>
          <w:lang w:val="en-GB"/>
        </w:rPr>
        <w:t xml:space="preserve"> the Pierburg approval must</w:t>
      </w:r>
      <w:r w:rsidRPr="001C3ECC">
        <w:rPr>
          <w:rFonts w:ascii="Calibri" w:hAnsi="Calibri" w:cs="Times New Roman"/>
          <w:color w:val="000000"/>
          <w:lang w:val="en-GB"/>
        </w:rPr>
        <w:t xml:space="preserve"> be given and forwarded herewith</w:t>
      </w:r>
      <w:r w:rsidR="007D0AED" w:rsidRPr="001C3ECC">
        <w:rPr>
          <w:rFonts w:ascii="Calibri" w:hAnsi="Calibri" w:cs="Times New Roman"/>
          <w:color w:val="000000"/>
          <w:lang w:val="en-GB"/>
        </w:rPr>
        <w:t>.</w:t>
      </w:r>
    </w:p>
    <w:p w:rsidR="007D0AED" w:rsidRPr="001C3ECC" w:rsidRDefault="007D0AED">
      <w:pPr>
        <w:autoSpaceDE w:val="0"/>
        <w:autoSpaceDN w:val="0"/>
        <w:adjustRightInd w:val="0"/>
        <w:spacing w:before="60"/>
        <w:ind w:left="170"/>
        <w:rPr>
          <w:rFonts w:ascii="Calibri" w:hAnsi="Calibri" w:cs="Times New Roman"/>
          <w:color w:val="000000"/>
          <w:lang w:val="en-GB"/>
        </w:rPr>
      </w:pPr>
      <w:r w:rsidRPr="001C3ECC">
        <w:rPr>
          <w:rFonts w:ascii="Calibri" w:hAnsi="Calibri" w:cs="Times New Roman"/>
          <w:color w:val="000000"/>
          <w:lang w:val="en-GB"/>
        </w:rPr>
        <w:t xml:space="preserve">These </w:t>
      </w:r>
      <w:r w:rsidR="00323382" w:rsidRPr="001C3ECC">
        <w:rPr>
          <w:rFonts w:ascii="Calibri" w:hAnsi="Calibri" w:cs="Times New Roman"/>
          <w:color w:val="000000"/>
          <w:lang w:val="en-GB"/>
        </w:rPr>
        <w:t xml:space="preserve">change(s) </w:t>
      </w:r>
      <w:proofErr w:type="gramStart"/>
      <w:r w:rsidRPr="001C3ECC">
        <w:rPr>
          <w:rFonts w:ascii="Calibri" w:hAnsi="Calibri" w:cs="Times New Roman"/>
          <w:color w:val="000000"/>
          <w:lang w:val="en-GB"/>
        </w:rPr>
        <w:t>must be indicated</w:t>
      </w:r>
      <w:r w:rsidR="00323382" w:rsidRPr="001C3ECC">
        <w:rPr>
          <w:rFonts w:ascii="Calibri" w:hAnsi="Calibri" w:cs="Times New Roman"/>
          <w:color w:val="000000"/>
          <w:lang w:val="en-GB"/>
        </w:rPr>
        <w:t xml:space="preserve">, </w:t>
      </w:r>
      <w:r w:rsidRPr="001C3ECC">
        <w:rPr>
          <w:rFonts w:ascii="Calibri" w:hAnsi="Calibri" w:cs="Times New Roman"/>
          <w:color w:val="000000"/>
          <w:lang w:val="en-GB"/>
        </w:rPr>
        <w:t>assessed and approved</w:t>
      </w:r>
      <w:r w:rsidR="00323382" w:rsidRPr="001C3ECC">
        <w:rPr>
          <w:rFonts w:ascii="Calibri" w:hAnsi="Calibri" w:cs="Times New Roman"/>
          <w:color w:val="000000"/>
          <w:lang w:val="en-GB"/>
        </w:rPr>
        <w:t xml:space="preserve"> by Pierburg</w:t>
      </w:r>
      <w:r w:rsidRPr="001C3ECC">
        <w:rPr>
          <w:rFonts w:ascii="Calibri" w:hAnsi="Calibri" w:cs="Times New Roman"/>
          <w:color w:val="000000"/>
          <w:lang w:val="en-GB"/>
        </w:rPr>
        <w:t>, e.g. process changes, relocation, use of alternative suppliers, etc</w:t>
      </w:r>
      <w:proofErr w:type="gramEnd"/>
      <w:r w:rsidRPr="001C3ECC">
        <w:rPr>
          <w:rFonts w:ascii="Calibri" w:hAnsi="Calibri" w:cs="Times New Roman"/>
          <w:color w:val="000000"/>
          <w:lang w:val="en-GB"/>
        </w:rPr>
        <w:t>.</w:t>
      </w:r>
    </w:p>
    <w:p w:rsidR="007D0AED" w:rsidRPr="001C3ECC" w:rsidRDefault="007D0AED">
      <w:pPr>
        <w:autoSpaceDE w:val="0"/>
        <w:autoSpaceDN w:val="0"/>
        <w:adjustRightInd w:val="0"/>
        <w:spacing w:before="60"/>
        <w:ind w:left="170"/>
        <w:rPr>
          <w:rFonts w:ascii="Calibri" w:hAnsi="Calibri" w:cs="Times New Roman"/>
          <w:color w:val="000000"/>
          <w:lang w:val="en-GB"/>
        </w:rPr>
      </w:pPr>
      <w:r w:rsidRPr="001C3ECC">
        <w:rPr>
          <w:rFonts w:ascii="Calibri" w:hAnsi="Calibri" w:cs="Times New Roman"/>
          <w:color w:val="000000"/>
          <w:lang w:val="en-GB"/>
        </w:rPr>
        <w:t>In case of Directed buy parts</w:t>
      </w:r>
      <w:r w:rsidR="00323382" w:rsidRPr="001C3ECC">
        <w:rPr>
          <w:rFonts w:ascii="Calibri" w:hAnsi="Calibri" w:cs="Times New Roman"/>
          <w:color w:val="000000"/>
          <w:lang w:val="en-GB"/>
        </w:rPr>
        <w:t xml:space="preserve">, approval of change(s) </w:t>
      </w:r>
      <w:r w:rsidRPr="001C3ECC">
        <w:rPr>
          <w:rFonts w:ascii="Calibri" w:hAnsi="Calibri" w:cs="Times New Roman"/>
          <w:color w:val="000000"/>
          <w:lang w:val="en-GB"/>
        </w:rPr>
        <w:t>must be present</w:t>
      </w:r>
      <w:r w:rsidR="00323382" w:rsidRPr="001C3ECC">
        <w:rPr>
          <w:rFonts w:ascii="Calibri" w:hAnsi="Calibri" w:cs="Times New Roman"/>
          <w:color w:val="000000"/>
          <w:lang w:val="en-GB"/>
        </w:rPr>
        <w:t xml:space="preserve"> and available from end customer</w:t>
      </w:r>
      <w:r w:rsidRPr="001C3ECC">
        <w:rPr>
          <w:rFonts w:ascii="Calibri" w:hAnsi="Calibri" w:cs="Times New Roman"/>
          <w:color w:val="000000"/>
          <w:lang w:val="en-GB"/>
        </w:rPr>
        <w:t>.</w:t>
      </w:r>
    </w:p>
    <w:p w:rsidR="007D0AED" w:rsidRPr="001C3ECC" w:rsidRDefault="008E1117" w:rsidP="00323382">
      <w:pPr>
        <w:pStyle w:val="Kopfzeile"/>
        <w:numPr>
          <w:ilvl w:val="0"/>
          <w:numId w:val="16"/>
        </w:numPr>
        <w:tabs>
          <w:tab w:val="clear" w:pos="4536"/>
          <w:tab w:val="clear" w:pos="9072"/>
          <w:tab w:val="decimal" w:pos="936"/>
          <w:tab w:val="left" w:pos="3119"/>
        </w:tabs>
        <w:spacing w:before="360"/>
        <w:ind w:left="357" w:hanging="357"/>
        <w:rPr>
          <w:rFonts w:ascii="Calibri" w:hAnsi="Calibri" w:cs="Times New Roman"/>
          <w:b/>
          <w:bCs/>
          <w:smallCaps/>
          <w:color w:val="000000"/>
        </w:rPr>
      </w:pPr>
      <w:r w:rsidRPr="001C3ECC">
        <w:rPr>
          <w:rFonts w:ascii="Calibri" w:hAnsi="Calibri" w:cs="Times New Roman"/>
          <w:b/>
          <w:bCs/>
          <w:smallCaps/>
          <w:color w:val="000000"/>
          <w:lang w:val="en-GB"/>
        </w:rPr>
        <w:t>Desig</w:t>
      </w:r>
      <w:r w:rsidR="007D0AED" w:rsidRPr="001C3ECC">
        <w:rPr>
          <w:rFonts w:ascii="Calibri" w:hAnsi="Calibri" w:cs="Times New Roman"/>
          <w:b/>
          <w:bCs/>
          <w:smallCaps/>
          <w:color w:val="000000"/>
          <w:lang w:val="en-GB"/>
        </w:rPr>
        <w:t>n FMEA</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lang w:val="en-GB"/>
        </w:rPr>
      </w:pPr>
      <w:r w:rsidRPr="001C3ECC">
        <w:rPr>
          <w:rFonts w:ascii="Calibri" w:hAnsi="Calibri" w:cs="Times New Roman"/>
          <w:bCs/>
          <w:lang w:val="en-GB"/>
        </w:rPr>
        <w:t xml:space="preserve">Where development responsibility is with the supplier, he shall draw up and maintain a </w:t>
      </w:r>
      <w:r w:rsidR="008E1117" w:rsidRPr="001C3ECC">
        <w:rPr>
          <w:rFonts w:ascii="Calibri" w:hAnsi="Calibri" w:cs="Times New Roman"/>
          <w:bCs/>
          <w:lang w:val="en-GB"/>
        </w:rPr>
        <w:t>Desig</w:t>
      </w:r>
      <w:r w:rsidRPr="001C3ECC">
        <w:rPr>
          <w:rFonts w:ascii="Calibri" w:hAnsi="Calibri" w:cs="Times New Roman"/>
          <w:bCs/>
          <w:lang w:val="en-GB"/>
        </w:rPr>
        <w:t>n FMEA.</w:t>
      </w:r>
    </w:p>
    <w:p w:rsidR="007D0AED" w:rsidRPr="001C3ECC" w:rsidRDefault="007D0AED">
      <w:pPr>
        <w:pStyle w:val="Kopfzeile"/>
        <w:tabs>
          <w:tab w:val="clear" w:pos="4536"/>
          <w:tab w:val="clear" w:pos="9072"/>
          <w:tab w:val="decimal" w:pos="936"/>
          <w:tab w:val="left" w:pos="3119"/>
        </w:tabs>
        <w:autoSpaceDE w:val="0"/>
        <w:autoSpaceDN w:val="0"/>
        <w:adjustRightInd w:val="0"/>
        <w:spacing w:before="60"/>
        <w:ind w:left="170"/>
        <w:rPr>
          <w:rFonts w:ascii="Calibri" w:hAnsi="Calibri" w:cs="Times New Roman"/>
          <w:lang w:val="en-GB"/>
        </w:rPr>
      </w:pPr>
      <w:r w:rsidRPr="001C3ECC">
        <w:rPr>
          <w:rFonts w:ascii="Calibri" w:hAnsi="Calibri" w:cs="Times New Roman"/>
          <w:lang w:val="en-GB"/>
        </w:rPr>
        <w:t>Determination of the numbers of</w:t>
      </w:r>
      <w:r w:rsidR="00162409" w:rsidRPr="001C3ECC">
        <w:rPr>
          <w:rFonts w:ascii="Calibri" w:hAnsi="Calibri" w:cs="Times New Roman"/>
          <w:lang w:val="en-GB"/>
        </w:rPr>
        <w:t xml:space="preserve"> </w:t>
      </w:r>
      <w:r w:rsidRPr="001C3ECC">
        <w:rPr>
          <w:rFonts w:ascii="Calibri" w:hAnsi="Calibri" w:cs="Times New Roman"/>
          <w:lang w:val="en-GB"/>
        </w:rPr>
        <w:t xml:space="preserve">process </w:t>
      </w:r>
      <w:r w:rsidR="00162409" w:rsidRPr="001C3ECC">
        <w:rPr>
          <w:rFonts w:ascii="Calibri" w:hAnsi="Calibri" w:cs="Times New Roman"/>
          <w:lang w:val="en-GB"/>
        </w:rPr>
        <w:t>flow chart, D-/P- FMEA</w:t>
      </w:r>
      <w:r w:rsidRPr="001C3ECC">
        <w:rPr>
          <w:rFonts w:ascii="Calibri" w:hAnsi="Calibri" w:cs="Times New Roman"/>
          <w:lang w:val="en-GB"/>
        </w:rPr>
        <w:t xml:space="preserve"> and </w:t>
      </w:r>
      <w:r w:rsidR="00162409" w:rsidRPr="001C3ECC">
        <w:rPr>
          <w:rFonts w:ascii="Calibri" w:hAnsi="Calibri" w:cs="Times New Roman"/>
          <w:lang w:val="en-GB"/>
        </w:rPr>
        <w:t xml:space="preserve">control plan </w:t>
      </w:r>
      <w:r w:rsidRPr="001C3ECC">
        <w:rPr>
          <w:rFonts w:ascii="Calibri" w:hAnsi="Calibri" w:cs="Times New Roman"/>
          <w:lang w:val="en-GB"/>
        </w:rPr>
        <w:t>must be continuous.</w:t>
      </w:r>
    </w:p>
    <w:p w:rsidR="007D0AED" w:rsidRPr="001C3ECC" w:rsidRDefault="007D0AED">
      <w:pPr>
        <w:pStyle w:val="Kopfzeile"/>
        <w:tabs>
          <w:tab w:val="clear" w:pos="4536"/>
          <w:tab w:val="clear" w:pos="9072"/>
          <w:tab w:val="decimal" w:pos="936"/>
          <w:tab w:val="left" w:pos="3119"/>
        </w:tabs>
        <w:autoSpaceDE w:val="0"/>
        <w:autoSpaceDN w:val="0"/>
        <w:adjustRightInd w:val="0"/>
        <w:spacing w:before="60"/>
        <w:ind w:left="170"/>
        <w:rPr>
          <w:rFonts w:ascii="Calibri" w:hAnsi="Calibri" w:cs="Times New Roman"/>
          <w:lang w:val="en-GB"/>
        </w:rPr>
      </w:pPr>
      <w:r w:rsidRPr="001C3ECC">
        <w:rPr>
          <w:rFonts w:ascii="Calibri" w:hAnsi="Calibri" w:cs="Times New Roman"/>
          <w:bCs/>
          <w:lang w:val="en-GB"/>
        </w:rPr>
        <w:t xml:space="preserve">As proof, at least the FMEA cover sheet and an overview sheet summarising the risk </w:t>
      </w:r>
      <w:proofErr w:type="gramStart"/>
      <w:r w:rsidRPr="001C3ECC">
        <w:rPr>
          <w:rFonts w:ascii="Calibri" w:hAnsi="Calibri" w:cs="Times New Roman"/>
          <w:bCs/>
          <w:lang w:val="en-GB"/>
        </w:rPr>
        <w:t>shall be submitted</w:t>
      </w:r>
      <w:proofErr w:type="gramEnd"/>
      <w:r w:rsidRPr="001C3ECC">
        <w:rPr>
          <w:rFonts w:ascii="Calibri" w:hAnsi="Calibri" w:cs="Times New Roman"/>
          <w:bCs/>
          <w:lang w:val="en-GB"/>
        </w:rPr>
        <w:t xml:space="preserve">. </w:t>
      </w:r>
    </w:p>
    <w:p w:rsidR="007D0AED" w:rsidRPr="001C3ECC" w:rsidRDefault="007D0AED">
      <w:pPr>
        <w:pStyle w:val="Kopfzeile"/>
        <w:tabs>
          <w:tab w:val="clear" w:pos="4536"/>
          <w:tab w:val="clear" w:pos="9072"/>
          <w:tab w:val="decimal" w:pos="936"/>
          <w:tab w:val="left" w:pos="3119"/>
        </w:tabs>
        <w:autoSpaceDE w:val="0"/>
        <w:autoSpaceDN w:val="0"/>
        <w:adjustRightInd w:val="0"/>
        <w:spacing w:before="60"/>
        <w:ind w:left="170"/>
        <w:rPr>
          <w:rFonts w:ascii="Calibri" w:hAnsi="Calibri" w:cs="Times New Roman"/>
          <w:color w:val="000000"/>
          <w:lang w:val="en-GB"/>
        </w:rPr>
      </w:pPr>
      <w:r w:rsidRPr="001C3ECC">
        <w:rPr>
          <w:rFonts w:ascii="Calibri" w:hAnsi="Calibri" w:cs="Times New Roman"/>
          <w:lang w:val="en-GB"/>
        </w:rPr>
        <w:t xml:space="preserve">The FMEA </w:t>
      </w:r>
      <w:proofErr w:type="gramStart"/>
      <w:r w:rsidRPr="001C3ECC">
        <w:rPr>
          <w:rFonts w:ascii="Calibri" w:hAnsi="Calibri" w:cs="Times New Roman"/>
          <w:lang w:val="en-GB"/>
        </w:rPr>
        <w:t>shall be drawn up</w:t>
      </w:r>
      <w:proofErr w:type="gramEnd"/>
      <w:r w:rsidRPr="001C3ECC">
        <w:rPr>
          <w:rFonts w:ascii="Calibri" w:hAnsi="Calibri" w:cs="Times New Roman"/>
          <w:lang w:val="en-GB"/>
        </w:rPr>
        <w:t xml:space="preserve"> pursuant to</w:t>
      </w:r>
      <w:r w:rsidRPr="001C3ECC">
        <w:rPr>
          <w:rFonts w:ascii="Calibri" w:hAnsi="Calibri" w:cs="Times New Roman"/>
          <w:color w:val="000000"/>
          <w:lang w:val="en-GB"/>
        </w:rPr>
        <w:t xml:space="preserve"> </w:t>
      </w:r>
      <w:r w:rsidR="00385091">
        <w:rPr>
          <w:rFonts w:ascii="Calibri" w:hAnsi="Calibri" w:cs="Times New Roman"/>
          <w:color w:val="000000"/>
          <w:lang w:val="en-GB"/>
        </w:rPr>
        <w:t xml:space="preserve">the latest version of </w:t>
      </w:r>
      <w:r w:rsidRPr="001C3ECC">
        <w:rPr>
          <w:rFonts w:ascii="Calibri" w:hAnsi="Calibri" w:cs="Times New Roman"/>
          <w:color w:val="000000"/>
          <w:lang w:val="en-GB"/>
        </w:rPr>
        <w:t xml:space="preserve">VDA </w:t>
      </w:r>
      <w:r w:rsidR="00385091">
        <w:rPr>
          <w:rFonts w:ascii="Calibri" w:hAnsi="Calibri" w:cs="Times New Roman"/>
          <w:color w:val="000000"/>
          <w:lang w:val="en-GB"/>
        </w:rPr>
        <w:t>and/</w:t>
      </w:r>
      <w:r w:rsidRPr="001C3ECC">
        <w:rPr>
          <w:rFonts w:ascii="Calibri" w:hAnsi="Calibri" w:cs="Times New Roman"/>
          <w:color w:val="000000"/>
          <w:lang w:val="en-GB"/>
        </w:rPr>
        <w:t>or AIAG reference ma</w:t>
      </w:r>
      <w:r w:rsidR="00F700D8" w:rsidRPr="001C3ECC">
        <w:rPr>
          <w:rFonts w:ascii="Calibri" w:hAnsi="Calibri" w:cs="Times New Roman"/>
          <w:color w:val="000000"/>
          <w:lang w:val="en-GB"/>
        </w:rPr>
        <w:t>nual</w:t>
      </w:r>
      <w:r w:rsidRPr="001C3ECC">
        <w:rPr>
          <w:rFonts w:ascii="Calibri" w:hAnsi="Calibri" w:cs="Times New Roman"/>
          <w:color w:val="000000"/>
          <w:lang w:val="en-GB"/>
        </w:rPr>
        <w:t>.</w:t>
      </w:r>
    </w:p>
    <w:p w:rsidR="00041F50" w:rsidRPr="001C3ECC" w:rsidRDefault="00041F50">
      <w:pPr>
        <w:pStyle w:val="Kopfzeile"/>
        <w:tabs>
          <w:tab w:val="clear" w:pos="4536"/>
          <w:tab w:val="clear" w:pos="9072"/>
          <w:tab w:val="decimal" w:pos="936"/>
          <w:tab w:val="left" w:pos="3119"/>
        </w:tabs>
        <w:autoSpaceDE w:val="0"/>
        <w:autoSpaceDN w:val="0"/>
        <w:adjustRightInd w:val="0"/>
        <w:spacing w:before="60"/>
        <w:ind w:left="170"/>
        <w:rPr>
          <w:rFonts w:ascii="Calibri" w:hAnsi="Calibri" w:cs="Times New Roman"/>
          <w:color w:val="000000"/>
          <w:lang w:val="en-GB"/>
        </w:rPr>
      </w:pPr>
    </w:p>
    <w:p w:rsidR="007D0AED" w:rsidRPr="001C3ECC" w:rsidRDefault="007D0AED" w:rsidP="00323382">
      <w:pPr>
        <w:pStyle w:val="Kopfzeile"/>
        <w:numPr>
          <w:ilvl w:val="0"/>
          <w:numId w:val="16"/>
        </w:numPr>
        <w:tabs>
          <w:tab w:val="clear" w:pos="4536"/>
          <w:tab w:val="clear" w:pos="9072"/>
          <w:tab w:val="decimal" w:pos="936"/>
          <w:tab w:val="left" w:pos="3119"/>
        </w:tabs>
        <w:spacing w:before="240"/>
        <w:ind w:left="357" w:hanging="357"/>
        <w:rPr>
          <w:rFonts w:ascii="Calibri" w:hAnsi="Calibri" w:cs="Times New Roman"/>
          <w:b/>
          <w:bCs/>
          <w:i/>
          <w:iCs/>
          <w:smallCaps/>
          <w:color w:val="000000"/>
        </w:rPr>
      </w:pPr>
      <w:r w:rsidRPr="001C3ECC">
        <w:rPr>
          <w:rFonts w:ascii="Calibri" w:hAnsi="Calibri" w:cs="Times New Roman"/>
          <w:b/>
          <w:bCs/>
          <w:smallCaps/>
          <w:color w:val="000000"/>
          <w:lang w:val="en-GB"/>
        </w:rPr>
        <w:t>Pro</w:t>
      </w:r>
      <w:r w:rsidR="00154113" w:rsidRPr="001C3ECC">
        <w:rPr>
          <w:rFonts w:ascii="Calibri" w:hAnsi="Calibri" w:cs="Times New Roman"/>
          <w:b/>
          <w:bCs/>
          <w:smallCaps/>
          <w:color w:val="000000"/>
          <w:lang w:val="en-GB"/>
        </w:rPr>
        <w:t>cess Flow Chart</w:t>
      </w:r>
    </w:p>
    <w:p w:rsidR="007D0AED" w:rsidRPr="001C3ECC" w:rsidRDefault="007D0AED">
      <w:pPr>
        <w:autoSpaceDE w:val="0"/>
        <w:autoSpaceDN w:val="0"/>
        <w:adjustRightInd w:val="0"/>
        <w:spacing w:before="60"/>
        <w:ind w:left="170"/>
        <w:rPr>
          <w:rFonts w:ascii="Calibri" w:hAnsi="Calibri" w:cs="Times New Roman"/>
          <w:lang w:val="en-GB"/>
        </w:rPr>
      </w:pPr>
      <w:r w:rsidRPr="001C3ECC">
        <w:rPr>
          <w:rFonts w:ascii="Calibri" w:hAnsi="Calibri" w:cs="Times New Roman"/>
          <w:color w:val="000000"/>
          <w:lang w:val="en-GB"/>
        </w:rPr>
        <w:t xml:space="preserve">The flow chart is a graphical description of the logical order of production, inspection and assembly steps of </w:t>
      </w:r>
      <w:r w:rsidRPr="001C3ECC">
        <w:rPr>
          <w:rFonts w:ascii="Calibri" w:hAnsi="Calibri" w:cs="Times New Roman"/>
          <w:lang w:val="en-GB"/>
        </w:rPr>
        <w:t xml:space="preserve">the overall process, including any side processes (e.g. rework, scrapping, </w:t>
      </w:r>
      <w:proofErr w:type="gramStart"/>
      <w:r w:rsidRPr="001C3ECC">
        <w:rPr>
          <w:rFonts w:ascii="Calibri" w:hAnsi="Calibri" w:cs="Times New Roman"/>
          <w:lang w:val="en-GB"/>
        </w:rPr>
        <w:t>external</w:t>
      </w:r>
      <w:proofErr w:type="gramEnd"/>
      <w:r w:rsidRPr="001C3ECC">
        <w:rPr>
          <w:rFonts w:ascii="Calibri" w:hAnsi="Calibri" w:cs="Times New Roman"/>
          <w:lang w:val="en-GB"/>
        </w:rPr>
        <w:t xml:space="preserve"> process steps) from goods receipt to dispatch.</w:t>
      </w:r>
    </w:p>
    <w:p w:rsidR="007D0AED" w:rsidRPr="001C3ECC" w:rsidRDefault="007D0AED">
      <w:pPr>
        <w:autoSpaceDE w:val="0"/>
        <w:autoSpaceDN w:val="0"/>
        <w:adjustRightInd w:val="0"/>
        <w:spacing w:before="60"/>
        <w:ind w:left="170"/>
        <w:rPr>
          <w:rFonts w:ascii="Calibri" w:hAnsi="Calibri" w:cs="Times New Roman"/>
          <w:lang w:val="en-GB"/>
        </w:rPr>
      </w:pPr>
      <w:r w:rsidRPr="001C3ECC">
        <w:rPr>
          <w:rFonts w:ascii="Calibri" w:hAnsi="Calibri" w:cs="Times New Roman"/>
          <w:lang w:val="en-GB"/>
        </w:rPr>
        <w:t xml:space="preserve">A flow chart checklist </w:t>
      </w:r>
      <w:proofErr w:type="gramStart"/>
      <w:r w:rsidRPr="001C3ECC">
        <w:rPr>
          <w:rFonts w:ascii="Calibri" w:hAnsi="Calibri" w:cs="Times New Roman"/>
          <w:lang w:val="en-GB"/>
        </w:rPr>
        <w:t>can be taken</w:t>
      </w:r>
      <w:proofErr w:type="gramEnd"/>
      <w:r w:rsidRPr="001C3ECC">
        <w:rPr>
          <w:rFonts w:ascii="Calibri" w:hAnsi="Calibri" w:cs="Times New Roman"/>
          <w:lang w:val="en-GB"/>
        </w:rPr>
        <w:t xml:space="preserve"> from the AIAG brochure "APQP".</w:t>
      </w:r>
    </w:p>
    <w:p w:rsidR="007D0AED" w:rsidRPr="001C3ECC" w:rsidRDefault="007D0AED">
      <w:pPr>
        <w:autoSpaceDE w:val="0"/>
        <w:autoSpaceDN w:val="0"/>
        <w:adjustRightInd w:val="0"/>
        <w:spacing w:before="60"/>
        <w:ind w:left="170"/>
        <w:rPr>
          <w:rFonts w:ascii="Calibri" w:hAnsi="Calibri" w:cs="Times New Roman"/>
          <w:lang w:val="en-GB"/>
        </w:rPr>
      </w:pPr>
      <w:r w:rsidRPr="001C3ECC">
        <w:rPr>
          <w:rFonts w:ascii="Calibri" w:hAnsi="Calibri" w:cs="Times New Roman"/>
          <w:lang w:val="en-GB"/>
        </w:rPr>
        <w:t xml:space="preserve">The form of presentation </w:t>
      </w:r>
      <w:proofErr w:type="gramStart"/>
      <w:r w:rsidRPr="001C3ECC">
        <w:rPr>
          <w:rFonts w:ascii="Calibri" w:hAnsi="Calibri" w:cs="Times New Roman"/>
          <w:lang w:val="en-GB"/>
        </w:rPr>
        <w:t>shall be left</w:t>
      </w:r>
      <w:proofErr w:type="gramEnd"/>
      <w:r w:rsidRPr="001C3ECC">
        <w:rPr>
          <w:rFonts w:ascii="Calibri" w:hAnsi="Calibri" w:cs="Times New Roman"/>
          <w:lang w:val="en-GB"/>
        </w:rPr>
        <w:t xml:space="preserve"> to the supplier, but the scope of the flow chart should correspond to the AIAG standard requirements.</w:t>
      </w:r>
    </w:p>
    <w:p w:rsidR="00FB145C" w:rsidRPr="001C3ECC" w:rsidRDefault="007D0AED">
      <w:pPr>
        <w:autoSpaceDE w:val="0"/>
        <w:autoSpaceDN w:val="0"/>
        <w:adjustRightInd w:val="0"/>
        <w:spacing w:before="60"/>
        <w:ind w:left="170"/>
        <w:rPr>
          <w:rFonts w:ascii="Calibri" w:hAnsi="Calibri" w:cs="Times New Roman"/>
          <w:lang w:val="en-GB"/>
        </w:rPr>
      </w:pPr>
      <w:r w:rsidRPr="001C3ECC">
        <w:rPr>
          <w:rFonts w:ascii="Calibri" w:hAnsi="Calibri" w:cs="Times New Roman"/>
          <w:lang w:val="en-GB"/>
        </w:rPr>
        <w:t>The respective key for the symbols used shall be included.</w:t>
      </w:r>
    </w:p>
    <w:p w:rsidR="007D0AED" w:rsidRPr="001C3ECC" w:rsidRDefault="007D0AED" w:rsidP="00041F50">
      <w:pPr>
        <w:pStyle w:val="Kopfzeile"/>
        <w:numPr>
          <w:ilvl w:val="0"/>
          <w:numId w:val="16"/>
        </w:numPr>
        <w:tabs>
          <w:tab w:val="clear" w:pos="4536"/>
          <w:tab w:val="clear" w:pos="9072"/>
          <w:tab w:val="decimal" w:pos="936"/>
          <w:tab w:val="left" w:pos="3119"/>
        </w:tabs>
        <w:spacing w:before="360"/>
        <w:ind w:left="357" w:hanging="357"/>
        <w:rPr>
          <w:rFonts w:ascii="Calibri" w:hAnsi="Calibri" w:cs="Times New Roman"/>
          <w:lang w:val="en-GB"/>
        </w:rPr>
      </w:pPr>
      <w:r w:rsidRPr="001C3ECC">
        <w:rPr>
          <w:rFonts w:ascii="Calibri" w:hAnsi="Calibri" w:cs="Times New Roman"/>
          <w:b/>
          <w:bCs/>
          <w:smallCaps/>
          <w:lang w:val="en-GB"/>
        </w:rPr>
        <w:t xml:space="preserve">Process FMEA </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lang w:val="en-GB"/>
        </w:rPr>
      </w:pPr>
      <w:r w:rsidRPr="001C3ECC">
        <w:rPr>
          <w:rFonts w:ascii="Calibri" w:hAnsi="Calibri" w:cs="Times New Roman"/>
          <w:bCs/>
          <w:lang w:val="en-GB"/>
        </w:rPr>
        <w:t xml:space="preserve">Process FMEA </w:t>
      </w:r>
      <w:proofErr w:type="gramStart"/>
      <w:r w:rsidRPr="001C3ECC">
        <w:rPr>
          <w:rFonts w:ascii="Calibri" w:hAnsi="Calibri" w:cs="Times New Roman"/>
          <w:bCs/>
          <w:lang w:val="en-GB"/>
        </w:rPr>
        <w:t>shall be drawn up and maintained by the supplier</w:t>
      </w:r>
      <w:proofErr w:type="gramEnd"/>
      <w:r w:rsidRPr="001C3ECC">
        <w:rPr>
          <w:rFonts w:ascii="Calibri" w:hAnsi="Calibri" w:cs="Times New Roman"/>
          <w:bCs/>
          <w:lang w:val="en-GB"/>
        </w:rPr>
        <w:t xml:space="preserve">. </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bCs/>
          <w:lang w:val="en-GB"/>
        </w:rPr>
      </w:pPr>
      <w:r w:rsidRPr="001C3ECC">
        <w:rPr>
          <w:rFonts w:ascii="Calibri" w:hAnsi="Calibri" w:cs="Times New Roman"/>
          <w:lang w:val="en-GB"/>
        </w:rPr>
        <w:t xml:space="preserve">Marking / inclusion of all </w:t>
      </w:r>
      <w:r w:rsidR="00CE2AAA" w:rsidRPr="001C3ECC">
        <w:rPr>
          <w:rFonts w:ascii="Calibri" w:hAnsi="Calibri" w:cs="Times New Roman"/>
          <w:lang w:val="en-GB"/>
        </w:rPr>
        <w:t>specific characteristics</w:t>
      </w:r>
      <w:r w:rsidR="004508AC" w:rsidRPr="001C3ECC">
        <w:rPr>
          <w:rFonts w:ascii="Calibri" w:hAnsi="Calibri" w:cs="Times New Roman"/>
          <w:lang w:val="en-GB"/>
        </w:rPr>
        <w:t xml:space="preserve"> from the drawing, specifications </w:t>
      </w:r>
      <w:r w:rsidRPr="001C3ECC">
        <w:rPr>
          <w:rFonts w:ascii="Calibri" w:hAnsi="Calibri" w:cs="Times New Roman"/>
          <w:lang w:val="en-GB"/>
        </w:rPr>
        <w:t>and FMEA derivations.</w:t>
      </w:r>
    </w:p>
    <w:p w:rsidR="00642C29" w:rsidRPr="001C3ECC" w:rsidRDefault="00162409" w:rsidP="00642C29">
      <w:pPr>
        <w:pStyle w:val="Kopfzeile"/>
        <w:tabs>
          <w:tab w:val="clear" w:pos="4536"/>
          <w:tab w:val="clear" w:pos="9072"/>
          <w:tab w:val="decimal" w:pos="936"/>
          <w:tab w:val="left" w:pos="3119"/>
        </w:tabs>
        <w:autoSpaceDE w:val="0"/>
        <w:autoSpaceDN w:val="0"/>
        <w:adjustRightInd w:val="0"/>
        <w:spacing w:before="60"/>
        <w:ind w:left="170"/>
        <w:rPr>
          <w:rFonts w:ascii="Calibri" w:hAnsi="Calibri" w:cs="Times New Roman"/>
          <w:lang w:val="en-GB"/>
        </w:rPr>
      </w:pPr>
      <w:r w:rsidRPr="001C3ECC">
        <w:rPr>
          <w:rFonts w:ascii="Calibri" w:hAnsi="Calibri" w:cs="Times New Roman"/>
          <w:lang w:val="en-GB"/>
        </w:rPr>
        <w:t>Determination of the numbers of process flow chart, D-/P- FMEA and control plan must be continuous</w:t>
      </w:r>
      <w:r w:rsidR="00642C29" w:rsidRPr="001C3ECC">
        <w:rPr>
          <w:rFonts w:ascii="Calibri" w:hAnsi="Calibri" w:cs="Times New Roman"/>
          <w:lang w:val="en-GB"/>
        </w:rPr>
        <w:t>.</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lang w:val="en-GB"/>
        </w:rPr>
      </w:pPr>
      <w:r w:rsidRPr="001C3ECC">
        <w:rPr>
          <w:rFonts w:ascii="Calibri" w:hAnsi="Calibri" w:cs="Times New Roman"/>
          <w:bCs/>
          <w:lang w:val="en-GB"/>
        </w:rPr>
        <w:t xml:space="preserve">As proof, at least the FMEA cover sheet and an overview sheet summarising the risk </w:t>
      </w:r>
      <w:proofErr w:type="gramStart"/>
      <w:r w:rsidRPr="001C3ECC">
        <w:rPr>
          <w:rFonts w:ascii="Calibri" w:hAnsi="Calibri" w:cs="Times New Roman"/>
          <w:bCs/>
          <w:lang w:val="en-GB"/>
        </w:rPr>
        <w:t>shall be submitted</w:t>
      </w:r>
      <w:proofErr w:type="gramEnd"/>
      <w:r w:rsidRPr="001C3ECC">
        <w:rPr>
          <w:rFonts w:ascii="Calibri" w:hAnsi="Calibri" w:cs="Times New Roman"/>
          <w:bCs/>
          <w:lang w:val="en-GB"/>
        </w:rPr>
        <w:t xml:space="preserve">. </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lang w:val="en-GB"/>
        </w:rPr>
      </w:pPr>
      <w:r w:rsidRPr="001C3ECC">
        <w:rPr>
          <w:rFonts w:ascii="Calibri" w:hAnsi="Calibri" w:cs="Times New Roman"/>
          <w:lang w:val="en-GB"/>
        </w:rPr>
        <w:t xml:space="preserve">The FMEA </w:t>
      </w:r>
      <w:proofErr w:type="gramStart"/>
      <w:r w:rsidRPr="001C3ECC">
        <w:rPr>
          <w:rFonts w:ascii="Calibri" w:hAnsi="Calibri" w:cs="Times New Roman"/>
          <w:lang w:val="en-GB"/>
        </w:rPr>
        <w:t>shall be drawn up</w:t>
      </w:r>
      <w:proofErr w:type="gramEnd"/>
      <w:r w:rsidRPr="001C3ECC">
        <w:rPr>
          <w:rFonts w:ascii="Calibri" w:hAnsi="Calibri" w:cs="Times New Roman"/>
          <w:lang w:val="en-GB"/>
        </w:rPr>
        <w:t xml:space="preserve"> pursuant to </w:t>
      </w:r>
      <w:r w:rsidR="00385091">
        <w:rPr>
          <w:rFonts w:ascii="Calibri" w:hAnsi="Calibri" w:cs="Times New Roman"/>
          <w:lang w:val="en-GB"/>
        </w:rPr>
        <w:t xml:space="preserve">the latest version of </w:t>
      </w:r>
      <w:r w:rsidRPr="001C3ECC">
        <w:rPr>
          <w:rFonts w:ascii="Calibri" w:hAnsi="Calibri" w:cs="Times New Roman"/>
          <w:lang w:val="en-GB"/>
        </w:rPr>
        <w:t xml:space="preserve">VDA </w:t>
      </w:r>
      <w:r w:rsidR="00385091">
        <w:rPr>
          <w:rFonts w:ascii="Calibri" w:hAnsi="Calibri" w:cs="Times New Roman"/>
          <w:lang w:val="en-GB"/>
        </w:rPr>
        <w:t>an</w:t>
      </w:r>
      <w:r w:rsidR="00553880">
        <w:rPr>
          <w:rFonts w:ascii="Calibri" w:hAnsi="Calibri" w:cs="Times New Roman"/>
          <w:lang w:val="en-GB"/>
        </w:rPr>
        <w:t>d/</w:t>
      </w:r>
      <w:r w:rsidR="00F700D8" w:rsidRPr="001C3ECC">
        <w:rPr>
          <w:rFonts w:ascii="Calibri" w:hAnsi="Calibri" w:cs="Times New Roman"/>
          <w:lang w:val="en-GB"/>
        </w:rPr>
        <w:t>or AIAG reference manu</w:t>
      </w:r>
      <w:r w:rsidRPr="001C3ECC">
        <w:rPr>
          <w:rFonts w:ascii="Calibri" w:hAnsi="Calibri" w:cs="Times New Roman"/>
          <w:lang w:val="en-GB"/>
        </w:rPr>
        <w:t>al.</w:t>
      </w:r>
    </w:p>
    <w:p w:rsidR="001C18FF" w:rsidRPr="001C3ECC" w:rsidRDefault="001C18FF">
      <w:pPr>
        <w:pStyle w:val="Kopfzeile"/>
        <w:tabs>
          <w:tab w:val="clear" w:pos="4536"/>
          <w:tab w:val="clear" w:pos="9072"/>
          <w:tab w:val="decimal" w:pos="936"/>
          <w:tab w:val="left" w:pos="3119"/>
        </w:tabs>
        <w:spacing w:before="60"/>
        <w:ind w:left="170"/>
        <w:rPr>
          <w:rFonts w:ascii="Calibri" w:hAnsi="Calibri" w:cs="Times New Roman"/>
          <w:lang w:val="en-GB"/>
        </w:rPr>
      </w:pPr>
    </w:p>
    <w:p w:rsidR="001C18FF" w:rsidRPr="001C3ECC" w:rsidRDefault="001C18FF">
      <w:pPr>
        <w:pStyle w:val="Kopfzeile"/>
        <w:tabs>
          <w:tab w:val="clear" w:pos="4536"/>
          <w:tab w:val="clear" w:pos="9072"/>
          <w:tab w:val="decimal" w:pos="936"/>
          <w:tab w:val="left" w:pos="3119"/>
        </w:tabs>
        <w:spacing w:before="60"/>
        <w:ind w:left="170"/>
        <w:rPr>
          <w:rFonts w:ascii="Calibri" w:hAnsi="Calibri" w:cs="Times New Roman"/>
          <w:lang w:val="en-GB"/>
        </w:rPr>
      </w:pPr>
    </w:p>
    <w:p w:rsidR="001C18FF" w:rsidRPr="001C3ECC" w:rsidRDefault="001C18FF">
      <w:pPr>
        <w:pStyle w:val="Kopfzeile"/>
        <w:tabs>
          <w:tab w:val="clear" w:pos="4536"/>
          <w:tab w:val="clear" w:pos="9072"/>
          <w:tab w:val="decimal" w:pos="936"/>
          <w:tab w:val="left" w:pos="3119"/>
        </w:tabs>
        <w:spacing w:before="60"/>
        <w:ind w:left="170"/>
        <w:rPr>
          <w:rFonts w:ascii="Calibri" w:hAnsi="Calibri" w:cs="Times New Roman"/>
          <w:lang w:val="en-GB"/>
        </w:rPr>
      </w:pPr>
    </w:p>
    <w:p w:rsidR="001C18FF" w:rsidRPr="001C3ECC" w:rsidRDefault="001C18FF">
      <w:pPr>
        <w:pStyle w:val="Kopfzeile"/>
        <w:tabs>
          <w:tab w:val="clear" w:pos="4536"/>
          <w:tab w:val="clear" w:pos="9072"/>
          <w:tab w:val="decimal" w:pos="936"/>
          <w:tab w:val="left" w:pos="3119"/>
        </w:tabs>
        <w:spacing w:before="60"/>
        <w:ind w:left="170"/>
        <w:rPr>
          <w:rFonts w:ascii="Calibri" w:hAnsi="Calibri" w:cs="Times New Roman"/>
          <w:lang w:val="en-GB"/>
        </w:rPr>
      </w:pPr>
    </w:p>
    <w:p w:rsidR="001C18FF" w:rsidRPr="001C3ECC" w:rsidRDefault="001C18FF">
      <w:pPr>
        <w:pStyle w:val="Kopfzeile"/>
        <w:tabs>
          <w:tab w:val="clear" w:pos="4536"/>
          <w:tab w:val="clear" w:pos="9072"/>
          <w:tab w:val="decimal" w:pos="936"/>
          <w:tab w:val="left" w:pos="3119"/>
        </w:tabs>
        <w:spacing w:before="60"/>
        <w:ind w:left="170"/>
        <w:rPr>
          <w:rFonts w:ascii="Calibri" w:hAnsi="Calibri" w:cs="Times New Roman"/>
          <w:lang w:val="en-GB"/>
        </w:rPr>
      </w:pPr>
    </w:p>
    <w:p w:rsidR="007D0AED" w:rsidRPr="001C3ECC" w:rsidRDefault="007D0AED" w:rsidP="00041F50">
      <w:pPr>
        <w:pStyle w:val="Kopfzeile"/>
        <w:numPr>
          <w:ilvl w:val="0"/>
          <w:numId w:val="16"/>
        </w:numPr>
        <w:tabs>
          <w:tab w:val="clear" w:pos="4536"/>
          <w:tab w:val="clear" w:pos="9072"/>
          <w:tab w:val="decimal" w:pos="936"/>
          <w:tab w:val="left" w:pos="3119"/>
        </w:tabs>
        <w:spacing w:before="360"/>
        <w:ind w:left="357" w:hanging="357"/>
        <w:rPr>
          <w:rFonts w:ascii="Calibri" w:hAnsi="Calibri" w:cs="Times New Roman"/>
          <w:b/>
          <w:bCs/>
          <w:smallCaps/>
        </w:rPr>
      </w:pPr>
      <w:r w:rsidRPr="001C3ECC">
        <w:rPr>
          <w:rFonts w:ascii="Calibri" w:hAnsi="Calibri" w:cs="Times New Roman"/>
          <w:b/>
          <w:bCs/>
          <w:smallCaps/>
          <w:lang w:val="en-GB"/>
        </w:rPr>
        <w:t>Control Plan</w:t>
      </w:r>
    </w:p>
    <w:p w:rsidR="00C45E65" w:rsidRDefault="00C45E65">
      <w:pPr>
        <w:pStyle w:val="Kopfzeile"/>
        <w:numPr>
          <w:ilvl w:val="0"/>
          <w:numId w:val="2"/>
        </w:numPr>
        <w:tabs>
          <w:tab w:val="clear" w:pos="4536"/>
          <w:tab w:val="clear" w:pos="9072"/>
          <w:tab w:val="decimal" w:pos="936"/>
          <w:tab w:val="left" w:pos="3119"/>
        </w:tabs>
        <w:spacing w:before="60"/>
        <w:ind w:left="754" w:hanging="397"/>
        <w:rPr>
          <w:rFonts w:ascii="Calibri" w:hAnsi="Calibri" w:cs="Times New Roman"/>
          <w:lang w:val="en-GB"/>
        </w:rPr>
      </w:pPr>
      <w:r>
        <w:rPr>
          <w:rFonts w:ascii="Calibri" w:hAnsi="Calibri" w:cs="Times New Roman"/>
          <w:lang w:val="en-GB"/>
        </w:rPr>
        <w:t>The control plan has to be created according to the latest AIAG requirements</w:t>
      </w:r>
    </w:p>
    <w:p w:rsidR="007D0AED" w:rsidRPr="001C3ECC" w:rsidRDefault="00162409">
      <w:pPr>
        <w:pStyle w:val="Kopfzeile"/>
        <w:numPr>
          <w:ilvl w:val="0"/>
          <w:numId w:val="2"/>
        </w:numPr>
        <w:tabs>
          <w:tab w:val="clear" w:pos="4536"/>
          <w:tab w:val="clear" w:pos="9072"/>
          <w:tab w:val="decimal" w:pos="936"/>
          <w:tab w:val="left" w:pos="3119"/>
        </w:tabs>
        <w:spacing w:before="60"/>
        <w:ind w:left="754" w:hanging="397"/>
        <w:rPr>
          <w:rFonts w:ascii="Calibri" w:hAnsi="Calibri" w:cs="Times New Roman"/>
          <w:lang w:val="en-GB"/>
        </w:rPr>
      </w:pPr>
      <w:r w:rsidRPr="001C3ECC">
        <w:rPr>
          <w:rFonts w:ascii="Calibri" w:hAnsi="Calibri" w:cs="Times New Roman"/>
          <w:lang w:val="en-GB"/>
        </w:rPr>
        <w:t>Determination of the numbers of process flow chart, D-/P- FMEA and control plan must be continuous</w:t>
      </w:r>
    </w:p>
    <w:p w:rsidR="007D0AED" w:rsidRPr="001C3ECC" w:rsidRDefault="007D0AED">
      <w:pPr>
        <w:pStyle w:val="Kopfzeile"/>
        <w:numPr>
          <w:ilvl w:val="0"/>
          <w:numId w:val="2"/>
        </w:numPr>
        <w:tabs>
          <w:tab w:val="clear" w:pos="4536"/>
          <w:tab w:val="clear" w:pos="9072"/>
          <w:tab w:val="decimal" w:pos="936"/>
          <w:tab w:val="left" w:pos="3119"/>
        </w:tabs>
        <w:spacing w:before="40"/>
        <w:ind w:left="754" w:hanging="397"/>
        <w:rPr>
          <w:rFonts w:ascii="Calibri" w:hAnsi="Calibri" w:cs="Times New Roman"/>
          <w:lang w:val="en-GB"/>
        </w:rPr>
      </w:pPr>
      <w:r w:rsidRPr="001C3ECC">
        <w:rPr>
          <w:rFonts w:ascii="Calibri" w:hAnsi="Calibri" w:cs="Times New Roman"/>
          <w:lang w:val="en-GB"/>
        </w:rPr>
        <w:t xml:space="preserve">Consideration of all </w:t>
      </w:r>
      <w:r w:rsidR="00B715B8" w:rsidRPr="001C3ECC">
        <w:rPr>
          <w:rFonts w:ascii="Calibri" w:hAnsi="Calibri" w:cs="Times New Roman"/>
          <w:lang w:val="en-GB"/>
        </w:rPr>
        <w:t>specific characteristics</w:t>
      </w:r>
      <w:r w:rsidR="004508AC" w:rsidRPr="001C3ECC">
        <w:rPr>
          <w:rFonts w:ascii="Calibri" w:hAnsi="Calibri" w:cs="Times New Roman"/>
          <w:lang w:val="en-GB"/>
        </w:rPr>
        <w:t xml:space="preserve"> from the drawing, specifications </w:t>
      </w:r>
      <w:r w:rsidRPr="001C3ECC">
        <w:rPr>
          <w:rFonts w:ascii="Calibri" w:hAnsi="Calibri" w:cs="Times New Roman"/>
          <w:lang w:val="en-GB"/>
        </w:rPr>
        <w:t>and FMEA derivations</w:t>
      </w:r>
    </w:p>
    <w:p w:rsidR="007D0AED" w:rsidRPr="001C3ECC" w:rsidRDefault="004508AC">
      <w:pPr>
        <w:pStyle w:val="Kopfzeile"/>
        <w:numPr>
          <w:ilvl w:val="0"/>
          <w:numId w:val="2"/>
        </w:numPr>
        <w:tabs>
          <w:tab w:val="clear" w:pos="4536"/>
          <w:tab w:val="clear" w:pos="9072"/>
          <w:tab w:val="decimal" w:pos="936"/>
          <w:tab w:val="left" w:pos="3119"/>
        </w:tabs>
        <w:spacing w:before="40"/>
        <w:ind w:left="754" w:hanging="397"/>
        <w:rPr>
          <w:rFonts w:ascii="Calibri" w:hAnsi="Calibri" w:cs="Times New Roman"/>
          <w:lang w:val="en-GB"/>
        </w:rPr>
      </w:pPr>
      <w:r w:rsidRPr="001C3ECC">
        <w:rPr>
          <w:rFonts w:ascii="Calibri" w:hAnsi="Calibri" w:cs="Times New Roman"/>
          <w:lang w:val="en-GB"/>
        </w:rPr>
        <w:t xml:space="preserve">Designation of </w:t>
      </w:r>
      <w:r w:rsidR="007D0AED" w:rsidRPr="001C3ECC">
        <w:rPr>
          <w:rFonts w:ascii="Calibri" w:hAnsi="Calibri" w:cs="Times New Roman"/>
          <w:lang w:val="en-GB"/>
        </w:rPr>
        <w:t>applicable working and inspection instructions</w:t>
      </w:r>
      <w:r w:rsidRPr="001C3ECC">
        <w:rPr>
          <w:rFonts w:ascii="Calibri" w:hAnsi="Calibri" w:cs="Times New Roman"/>
          <w:lang w:val="en-GB"/>
        </w:rPr>
        <w:t xml:space="preserve"> also</w:t>
      </w:r>
    </w:p>
    <w:p w:rsidR="007D0AED" w:rsidRPr="001C3ECC" w:rsidRDefault="007D0AED">
      <w:pPr>
        <w:pStyle w:val="Kopfzeile"/>
        <w:numPr>
          <w:ilvl w:val="0"/>
          <w:numId w:val="2"/>
        </w:numPr>
        <w:tabs>
          <w:tab w:val="clear" w:pos="4536"/>
          <w:tab w:val="clear" w:pos="9072"/>
          <w:tab w:val="decimal" w:pos="936"/>
          <w:tab w:val="left" w:pos="3119"/>
        </w:tabs>
        <w:spacing w:before="40"/>
        <w:ind w:left="754" w:hanging="397"/>
        <w:rPr>
          <w:rFonts w:ascii="Calibri" w:hAnsi="Calibri" w:cs="Times New Roman"/>
        </w:rPr>
      </w:pPr>
      <w:r w:rsidRPr="001C3ECC">
        <w:rPr>
          <w:rFonts w:ascii="Calibri" w:hAnsi="Calibri" w:cs="Times New Roman"/>
          <w:lang w:val="en-GB"/>
        </w:rPr>
        <w:t>Minimum contents:</w:t>
      </w:r>
    </w:p>
    <w:p w:rsidR="007D0AED" w:rsidRPr="00C45E65" w:rsidRDefault="00DE47CB" w:rsidP="00C45E65">
      <w:pPr>
        <w:pStyle w:val="Kopfzeile"/>
        <w:numPr>
          <w:ilvl w:val="0"/>
          <w:numId w:val="9"/>
        </w:numPr>
        <w:tabs>
          <w:tab w:val="clear" w:pos="924"/>
          <w:tab w:val="clear" w:pos="4536"/>
          <w:tab w:val="clear" w:pos="9072"/>
          <w:tab w:val="left" w:pos="1418"/>
        </w:tabs>
        <w:spacing w:before="40"/>
        <w:ind w:left="1418" w:hanging="567"/>
        <w:rPr>
          <w:rFonts w:ascii="Calibri" w:hAnsi="Calibri" w:cs="Times New Roman"/>
          <w:color w:val="000000"/>
          <w:lang w:val="en-US"/>
        </w:rPr>
      </w:pPr>
      <w:r w:rsidRPr="00C45E65">
        <w:rPr>
          <w:rFonts w:ascii="Calibri" w:hAnsi="Calibri" w:cs="Times New Roman"/>
          <w:lang w:val="en-GB"/>
        </w:rPr>
        <w:t>Process steps (e.g. incoming</w:t>
      </w:r>
      <w:r w:rsidR="007D0AED" w:rsidRPr="00C45E65">
        <w:rPr>
          <w:rFonts w:ascii="Calibri" w:hAnsi="Calibri" w:cs="Times New Roman"/>
          <w:lang w:val="en-GB"/>
        </w:rPr>
        <w:t xml:space="preserve"> inspection</w:t>
      </w:r>
      <w:r w:rsidR="00C45E65" w:rsidRPr="00C45E65">
        <w:rPr>
          <w:rFonts w:ascii="Calibri" w:hAnsi="Calibri" w:cs="Times New Roman"/>
          <w:lang w:val="en-GB"/>
        </w:rPr>
        <w:t xml:space="preserve"> of raw materials and purchased parts</w:t>
      </w:r>
      <w:r w:rsidR="007D0AED" w:rsidRPr="00C45E65">
        <w:rPr>
          <w:rFonts w:ascii="Calibri" w:hAnsi="Calibri" w:cs="Times New Roman"/>
          <w:lang w:val="en-GB"/>
        </w:rPr>
        <w:t>,</w:t>
      </w:r>
      <w:r w:rsidR="00C45E65" w:rsidRPr="00C45E65">
        <w:rPr>
          <w:rFonts w:ascii="Calibri" w:hAnsi="Calibri" w:cs="Times New Roman"/>
          <w:lang w:val="en-GB"/>
        </w:rPr>
        <w:t xml:space="preserve"> p</w:t>
      </w:r>
      <w:r w:rsidR="007D0AED" w:rsidRPr="00C45E65">
        <w:rPr>
          <w:rFonts w:ascii="Calibri" w:hAnsi="Calibri" w:cs="Times New Roman"/>
          <w:lang w:val="en-GB"/>
        </w:rPr>
        <w:t xml:space="preserve">rocess </w:t>
      </w:r>
      <w:r w:rsidR="00B715B8" w:rsidRPr="00C45E65">
        <w:rPr>
          <w:rFonts w:ascii="Calibri" w:hAnsi="Calibri" w:cs="Times New Roman"/>
          <w:lang w:val="en-GB"/>
        </w:rPr>
        <w:t>approval</w:t>
      </w:r>
      <w:r w:rsidR="007D0AED" w:rsidRPr="00C45E65">
        <w:rPr>
          <w:rFonts w:ascii="Calibri" w:hAnsi="Calibri" w:cs="Times New Roman"/>
          <w:lang w:val="en-GB"/>
        </w:rPr>
        <w:t xml:space="preserve">, external process </w:t>
      </w:r>
      <w:r w:rsidRPr="00C45E65">
        <w:rPr>
          <w:rFonts w:ascii="Calibri" w:hAnsi="Calibri" w:cs="Times New Roman"/>
          <w:lang w:val="en-GB"/>
        </w:rPr>
        <w:t>steps, outgoing</w:t>
      </w:r>
      <w:r w:rsidR="007D0AED" w:rsidRPr="00C45E65">
        <w:rPr>
          <w:rFonts w:ascii="Calibri" w:hAnsi="Calibri" w:cs="Times New Roman"/>
          <w:lang w:val="en-GB"/>
        </w:rPr>
        <w:t xml:space="preserve"> inspection</w:t>
      </w:r>
      <w:r w:rsidR="00B715B8" w:rsidRPr="00C45E65">
        <w:rPr>
          <w:rFonts w:ascii="Calibri" w:hAnsi="Calibri" w:cs="Times New Roman"/>
          <w:lang w:val="en-GB"/>
        </w:rPr>
        <w:t>,</w:t>
      </w:r>
      <w:r w:rsidR="007D0AED" w:rsidRPr="00C45E65">
        <w:rPr>
          <w:rFonts w:ascii="Calibri" w:hAnsi="Calibri" w:cs="Times New Roman"/>
          <w:lang w:val="en-US"/>
        </w:rPr>
        <w:t xml:space="preserve"> </w:t>
      </w:r>
      <w:r w:rsidRPr="00C45E65">
        <w:rPr>
          <w:rFonts w:ascii="Calibri" w:hAnsi="Calibri" w:cs="Times New Roman"/>
          <w:lang w:val="en-US"/>
        </w:rPr>
        <w:t xml:space="preserve">product audit, </w:t>
      </w:r>
      <w:r w:rsidR="00C45E65">
        <w:rPr>
          <w:rFonts w:ascii="Calibri" w:hAnsi="Calibri" w:cs="Times New Roman"/>
          <w:lang w:val="en-US"/>
        </w:rPr>
        <w:t xml:space="preserve">           </w:t>
      </w:r>
      <w:r w:rsidR="007D0AED" w:rsidRPr="00C45E65">
        <w:rPr>
          <w:rFonts w:ascii="Calibri" w:hAnsi="Calibri" w:cs="Times New Roman"/>
          <w:lang w:val="en-GB"/>
        </w:rPr>
        <w:t>re-qualification inspection</w:t>
      </w:r>
      <w:r w:rsidR="007D0AED" w:rsidRPr="00C45E65">
        <w:rPr>
          <w:rFonts w:ascii="Calibri" w:hAnsi="Calibri" w:cs="Times New Roman"/>
          <w:color w:val="000000"/>
          <w:lang w:val="en-GB"/>
        </w:rPr>
        <w:t>)</w:t>
      </w:r>
    </w:p>
    <w:p w:rsidR="00665353" w:rsidRPr="001C3ECC" w:rsidRDefault="00665353">
      <w:pPr>
        <w:pStyle w:val="Kopfzeile"/>
        <w:numPr>
          <w:ilvl w:val="0"/>
          <w:numId w:val="9"/>
        </w:numPr>
        <w:tabs>
          <w:tab w:val="clear" w:pos="924"/>
          <w:tab w:val="clear" w:pos="4536"/>
          <w:tab w:val="clear" w:pos="9072"/>
          <w:tab w:val="left" w:pos="1418"/>
        </w:tabs>
        <w:spacing w:before="40"/>
        <w:ind w:left="0" w:firstLine="851"/>
        <w:rPr>
          <w:rFonts w:ascii="Calibri" w:hAnsi="Calibri" w:cs="Times New Roman"/>
          <w:color w:val="000000"/>
          <w:lang w:val="en-GB"/>
        </w:rPr>
      </w:pPr>
      <w:r w:rsidRPr="001C3ECC">
        <w:rPr>
          <w:rFonts w:ascii="Calibri" w:hAnsi="Calibri" w:cs="Times New Roman"/>
          <w:color w:val="000000"/>
          <w:lang w:val="en-GB"/>
        </w:rPr>
        <w:t>Characteristics</w:t>
      </w:r>
      <w:r w:rsidR="007D0AED" w:rsidRPr="001C3ECC">
        <w:rPr>
          <w:rFonts w:ascii="Calibri" w:hAnsi="Calibri" w:cs="Times New Roman"/>
          <w:color w:val="000000"/>
          <w:lang w:val="en-GB"/>
        </w:rPr>
        <w:t xml:space="preserve"> to be verified, including to</w:t>
      </w:r>
      <w:r w:rsidRPr="001C3ECC">
        <w:rPr>
          <w:rFonts w:ascii="Calibri" w:hAnsi="Calibri" w:cs="Times New Roman"/>
          <w:color w:val="000000"/>
          <w:lang w:val="en-GB"/>
        </w:rPr>
        <w:t xml:space="preserve">lerances, process parameters </w:t>
      </w:r>
      <w:r w:rsidR="004508AC" w:rsidRPr="001C3ECC">
        <w:rPr>
          <w:rFonts w:ascii="Calibri" w:hAnsi="Calibri" w:cs="Times New Roman"/>
          <w:color w:val="000000"/>
          <w:lang w:val="en-GB"/>
        </w:rPr>
        <w:t>(</w:t>
      </w:r>
      <w:r w:rsidRPr="001C3ECC">
        <w:rPr>
          <w:rFonts w:ascii="Calibri" w:hAnsi="Calibri" w:cs="Times New Roman"/>
          <w:color w:val="000000"/>
          <w:lang w:val="en-GB"/>
        </w:rPr>
        <w:t>if</w:t>
      </w:r>
    </w:p>
    <w:p w:rsidR="007D0AED" w:rsidRPr="001C3ECC" w:rsidRDefault="00665353" w:rsidP="00665353">
      <w:pPr>
        <w:pStyle w:val="Kopfzeile"/>
        <w:tabs>
          <w:tab w:val="clear" w:pos="4536"/>
          <w:tab w:val="clear" w:pos="9072"/>
          <w:tab w:val="left" w:pos="1418"/>
        </w:tabs>
        <w:spacing w:before="40"/>
        <w:ind w:left="851"/>
        <w:rPr>
          <w:rFonts w:ascii="Calibri" w:hAnsi="Calibri" w:cs="Times New Roman"/>
          <w:color w:val="000000"/>
          <w:lang w:val="en-GB"/>
        </w:rPr>
      </w:pPr>
      <w:r w:rsidRPr="001C3ECC">
        <w:rPr>
          <w:rFonts w:ascii="Calibri" w:hAnsi="Calibri" w:cs="Times New Roman"/>
          <w:color w:val="000000"/>
          <w:lang w:val="en-GB"/>
        </w:rPr>
        <w:tab/>
      </w:r>
      <w:proofErr w:type="gramStart"/>
      <w:r w:rsidR="00131727" w:rsidRPr="001C3ECC">
        <w:rPr>
          <w:rFonts w:ascii="Calibri" w:hAnsi="Calibri" w:cs="Times New Roman"/>
          <w:color w:val="000000"/>
          <w:lang w:val="en-GB"/>
        </w:rPr>
        <w:t>r</w:t>
      </w:r>
      <w:r w:rsidR="004508AC" w:rsidRPr="001C3ECC">
        <w:rPr>
          <w:rFonts w:ascii="Calibri" w:hAnsi="Calibri" w:cs="Times New Roman"/>
          <w:color w:val="000000"/>
          <w:lang w:val="en-GB"/>
        </w:rPr>
        <w:t>equired</w:t>
      </w:r>
      <w:proofErr w:type="gramEnd"/>
      <w:r w:rsidR="004508AC" w:rsidRPr="001C3ECC">
        <w:rPr>
          <w:rFonts w:ascii="Calibri" w:hAnsi="Calibri" w:cs="Times New Roman"/>
          <w:color w:val="000000"/>
          <w:lang w:val="en-GB"/>
        </w:rPr>
        <w:t>)</w:t>
      </w:r>
    </w:p>
    <w:p w:rsidR="007D0AED" w:rsidRPr="001C3ECC" w:rsidRDefault="007D0AED">
      <w:pPr>
        <w:pStyle w:val="Kopfzeile"/>
        <w:numPr>
          <w:ilvl w:val="0"/>
          <w:numId w:val="9"/>
        </w:numPr>
        <w:tabs>
          <w:tab w:val="clear" w:pos="924"/>
          <w:tab w:val="clear" w:pos="4536"/>
          <w:tab w:val="clear" w:pos="9072"/>
          <w:tab w:val="left" w:pos="1418"/>
        </w:tabs>
        <w:spacing w:before="40"/>
        <w:ind w:left="0" w:firstLine="851"/>
        <w:rPr>
          <w:rFonts w:ascii="Calibri" w:hAnsi="Calibri" w:cs="Times New Roman"/>
          <w:color w:val="000000"/>
        </w:rPr>
      </w:pPr>
      <w:r w:rsidRPr="001C3ECC">
        <w:rPr>
          <w:rFonts w:ascii="Calibri" w:hAnsi="Calibri" w:cs="Times New Roman"/>
          <w:color w:val="000000"/>
          <w:lang w:val="en-GB"/>
        </w:rPr>
        <w:t xml:space="preserve">Marking </w:t>
      </w:r>
      <w:r w:rsidR="004508AC" w:rsidRPr="001C3ECC">
        <w:rPr>
          <w:rFonts w:ascii="Calibri" w:hAnsi="Calibri" w:cs="Times New Roman"/>
          <w:color w:val="000000"/>
          <w:lang w:val="en-GB"/>
        </w:rPr>
        <w:t>specific characteristics</w:t>
      </w:r>
    </w:p>
    <w:p w:rsidR="007D0AED" w:rsidRPr="001C3ECC" w:rsidRDefault="004508AC">
      <w:pPr>
        <w:pStyle w:val="Kopfzeile"/>
        <w:numPr>
          <w:ilvl w:val="0"/>
          <w:numId w:val="9"/>
        </w:numPr>
        <w:tabs>
          <w:tab w:val="clear" w:pos="924"/>
          <w:tab w:val="clear" w:pos="4536"/>
          <w:tab w:val="clear" w:pos="9072"/>
          <w:tab w:val="left" w:pos="1418"/>
        </w:tabs>
        <w:spacing w:before="40"/>
        <w:ind w:left="0" w:firstLine="851"/>
        <w:rPr>
          <w:rFonts w:ascii="Calibri" w:hAnsi="Calibri" w:cs="Times New Roman"/>
          <w:color w:val="000000"/>
        </w:rPr>
      </w:pPr>
      <w:r w:rsidRPr="001C3ECC">
        <w:rPr>
          <w:rFonts w:ascii="Calibri" w:hAnsi="Calibri" w:cs="Times New Roman"/>
          <w:color w:val="000000"/>
          <w:lang w:val="en-GB"/>
        </w:rPr>
        <w:t>Measuring equipment used</w:t>
      </w:r>
    </w:p>
    <w:p w:rsidR="007D0AED" w:rsidRPr="001C3ECC" w:rsidRDefault="004508AC">
      <w:pPr>
        <w:pStyle w:val="Kopfzeile"/>
        <w:numPr>
          <w:ilvl w:val="0"/>
          <w:numId w:val="9"/>
        </w:numPr>
        <w:tabs>
          <w:tab w:val="clear" w:pos="924"/>
          <w:tab w:val="clear" w:pos="4536"/>
          <w:tab w:val="clear" w:pos="9072"/>
          <w:tab w:val="left" w:pos="1418"/>
        </w:tabs>
        <w:spacing w:before="40"/>
        <w:ind w:left="0" w:firstLine="851"/>
        <w:rPr>
          <w:rFonts w:ascii="Calibri" w:hAnsi="Calibri" w:cs="Times New Roman"/>
          <w:color w:val="000000"/>
        </w:rPr>
      </w:pPr>
      <w:r w:rsidRPr="001C3ECC">
        <w:rPr>
          <w:rFonts w:ascii="Calibri" w:hAnsi="Calibri" w:cs="Times New Roman"/>
          <w:color w:val="000000"/>
          <w:lang w:val="en-GB"/>
        </w:rPr>
        <w:t>Documentation or control method</w:t>
      </w:r>
    </w:p>
    <w:p w:rsidR="007D0AED" w:rsidRPr="001C3ECC" w:rsidRDefault="004508AC">
      <w:pPr>
        <w:pStyle w:val="Kopfzeile"/>
        <w:numPr>
          <w:ilvl w:val="0"/>
          <w:numId w:val="9"/>
        </w:numPr>
        <w:tabs>
          <w:tab w:val="clear" w:pos="924"/>
          <w:tab w:val="clear" w:pos="4536"/>
          <w:tab w:val="clear" w:pos="9072"/>
          <w:tab w:val="left" w:pos="1418"/>
        </w:tabs>
        <w:spacing w:before="40"/>
        <w:ind w:left="0" w:firstLine="851"/>
        <w:rPr>
          <w:rFonts w:ascii="Calibri" w:hAnsi="Calibri" w:cs="Times New Roman"/>
          <w:color w:val="000000"/>
        </w:rPr>
      </w:pPr>
      <w:r w:rsidRPr="001C3ECC">
        <w:rPr>
          <w:rFonts w:ascii="Calibri" w:hAnsi="Calibri" w:cs="Times New Roman"/>
          <w:color w:val="000000"/>
          <w:lang w:val="en-GB"/>
        </w:rPr>
        <w:t>Reaction plan</w:t>
      </w:r>
    </w:p>
    <w:p w:rsidR="007D0AED" w:rsidRDefault="007D0AED">
      <w:pPr>
        <w:pStyle w:val="Kopfzeile"/>
        <w:numPr>
          <w:ilvl w:val="0"/>
          <w:numId w:val="9"/>
        </w:numPr>
        <w:tabs>
          <w:tab w:val="clear" w:pos="924"/>
          <w:tab w:val="clear" w:pos="4536"/>
          <w:tab w:val="clear" w:pos="9072"/>
          <w:tab w:val="left" w:pos="1418"/>
        </w:tabs>
        <w:spacing w:before="40"/>
        <w:ind w:left="0" w:firstLine="851"/>
        <w:rPr>
          <w:rFonts w:ascii="Calibri" w:hAnsi="Calibri" w:cs="Times New Roman"/>
          <w:color w:val="000000"/>
          <w:lang w:val="en-GB"/>
        </w:rPr>
      </w:pPr>
      <w:r w:rsidRPr="001C3ECC">
        <w:rPr>
          <w:rFonts w:ascii="Calibri" w:hAnsi="Calibri" w:cs="Times New Roman"/>
          <w:color w:val="000000"/>
          <w:lang w:val="en-GB"/>
        </w:rPr>
        <w:t>Inspector (e.g. QS inspection, works self-inspection)</w:t>
      </w:r>
    </w:p>
    <w:p w:rsidR="00C45E65" w:rsidRPr="001C3ECC" w:rsidRDefault="00C45E65">
      <w:pPr>
        <w:pStyle w:val="Kopfzeile"/>
        <w:numPr>
          <w:ilvl w:val="0"/>
          <w:numId w:val="9"/>
        </w:numPr>
        <w:tabs>
          <w:tab w:val="clear" w:pos="924"/>
          <w:tab w:val="clear" w:pos="4536"/>
          <w:tab w:val="clear" w:pos="9072"/>
          <w:tab w:val="left" w:pos="1418"/>
        </w:tabs>
        <w:spacing w:before="40"/>
        <w:ind w:left="0" w:firstLine="851"/>
        <w:rPr>
          <w:rFonts w:ascii="Calibri" w:hAnsi="Calibri" w:cs="Times New Roman"/>
          <w:color w:val="000000"/>
          <w:lang w:val="en-GB"/>
        </w:rPr>
      </w:pPr>
      <w:r>
        <w:rPr>
          <w:rFonts w:ascii="Calibri" w:hAnsi="Calibri" w:cs="Times New Roman"/>
          <w:color w:val="000000"/>
          <w:lang w:val="en-GB"/>
        </w:rPr>
        <w:t>Frequency &amp; number of parts tested</w:t>
      </w:r>
    </w:p>
    <w:p w:rsidR="007D0AED" w:rsidRPr="001C3ECC" w:rsidRDefault="004508AC">
      <w:pPr>
        <w:pStyle w:val="Kopfzeile"/>
        <w:numPr>
          <w:ilvl w:val="0"/>
          <w:numId w:val="9"/>
        </w:numPr>
        <w:tabs>
          <w:tab w:val="clear" w:pos="924"/>
          <w:tab w:val="clear" w:pos="4536"/>
          <w:tab w:val="clear" w:pos="9072"/>
          <w:tab w:val="left" w:pos="1418"/>
        </w:tabs>
        <w:spacing w:before="40"/>
        <w:ind w:left="0" w:firstLine="851"/>
        <w:rPr>
          <w:rFonts w:ascii="Calibri" w:hAnsi="Calibri" w:cs="Times New Roman"/>
          <w:color w:val="000000"/>
        </w:rPr>
      </w:pPr>
      <w:r w:rsidRPr="001C3ECC">
        <w:rPr>
          <w:rFonts w:ascii="Calibri" w:hAnsi="Calibri" w:cs="Times New Roman"/>
          <w:color w:val="000000"/>
          <w:lang w:val="en-GB"/>
        </w:rPr>
        <w:t>Test scope / intervals</w:t>
      </w:r>
    </w:p>
    <w:p w:rsidR="007D0AED" w:rsidRPr="001C3ECC" w:rsidRDefault="0059288F" w:rsidP="00323382">
      <w:pPr>
        <w:pStyle w:val="Kopfzeile"/>
        <w:numPr>
          <w:ilvl w:val="0"/>
          <w:numId w:val="16"/>
        </w:numPr>
        <w:tabs>
          <w:tab w:val="clear" w:pos="4536"/>
          <w:tab w:val="clear" w:pos="9072"/>
          <w:tab w:val="decimal" w:pos="936"/>
          <w:tab w:val="left" w:pos="3119"/>
        </w:tabs>
        <w:spacing w:before="360"/>
        <w:ind w:left="357" w:hanging="357"/>
        <w:rPr>
          <w:rFonts w:ascii="Calibri" w:hAnsi="Calibri" w:cs="Times New Roman"/>
          <w:b/>
          <w:bCs/>
          <w:smallCaps/>
          <w:color w:val="000000"/>
        </w:rPr>
      </w:pPr>
      <w:r w:rsidRPr="001C3ECC">
        <w:rPr>
          <w:rFonts w:ascii="Calibri" w:hAnsi="Calibri" w:cs="Times New Roman"/>
          <w:b/>
          <w:bCs/>
          <w:smallCaps/>
          <w:color w:val="000000"/>
          <w:lang w:val="en-GB"/>
        </w:rPr>
        <w:t>Measurement System</w:t>
      </w:r>
      <w:r w:rsidR="007D0AED" w:rsidRPr="001C3ECC">
        <w:rPr>
          <w:rFonts w:ascii="Calibri" w:hAnsi="Calibri" w:cs="Times New Roman"/>
          <w:b/>
          <w:bCs/>
          <w:smallCaps/>
          <w:color w:val="000000"/>
          <w:lang w:val="en-GB"/>
        </w:rPr>
        <w:t xml:space="preserve"> Analysis</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lang w:val="en-GB"/>
        </w:rPr>
      </w:pPr>
      <w:r w:rsidRPr="001C3ECC">
        <w:rPr>
          <w:rFonts w:ascii="Calibri" w:hAnsi="Calibri" w:cs="Times New Roman"/>
          <w:lang w:val="en-GB"/>
        </w:rPr>
        <w:t xml:space="preserve">According to the </w:t>
      </w:r>
      <w:r w:rsidR="0059288F" w:rsidRPr="001C3ECC">
        <w:rPr>
          <w:rFonts w:ascii="Calibri" w:hAnsi="Calibri" w:cs="Times New Roman"/>
          <w:lang w:val="en-GB"/>
        </w:rPr>
        <w:t>specifi</w:t>
      </w:r>
      <w:r w:rsidRPr="001C3ECC">
        <w:rPr>
          <w:rFonts w:ascii="Calibri" w:hAnsi="Calibri" w:cs="Times New Roman"/>
          <w:lang w:val="en-GB"/>
        </w:rPr>
        <w:t>cations (nominal values + tolerances), suitable measuring or inspection means shall be used and continuously documented in the inspection plan as well as in all inspection documents used.</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lang w:val="en-GB"/>
        </w:rPr>
      </w:pPr>
      <w:r w:rsidRPr="001C3ECC">
        <w:rPr>
          <w:rFonts w:ascii="Calibri" w:hAnsi="Calibri" w:cs="Times New Roman"/>
          <w:lang w:val="en-GB"/>
        </w:rPr>
        <w:t xml:space="preserve">The </w:t>
      </w:r>
      <w:r w:rsidR="0059288F" w:rsidRPr="001C3ECC">
        <w:rPr>
          <w:rFonts w:ascii="Calibri" w:hAnsi="Calibri" w:cs="Times New Roman"/>
          <w:lang w:val="en-GB"/>
        </w:rPr>
        <w:t>measurement capability</w:t>
      </w:r>
      <w:r w:rsidRPr="001C3ECC">
        <w:rPr>
          <w:rFonts w:ascii="Calibri" w:hAnsi="Calibri" w:cs="Times New Roman"/>
          <w:lang w:val="en-GB"/>
        </w:rPr>
        <w:t xml:space="preserve"> and approval status of all measuring equipment used shall be determined and documented.</w:t>
      </w:r>
    </w:p>
    <w:p w:rsidR="00EF4662" w:rsidRPr="001C3ECC" w:rsidRDefault="00EF4662" w:rsidP="00EF4662">
      <w:pPr>
        <w:pStyle w:val="Kopfzeile"/>
        <w:tabs>
          <w:tab w:val="clear" w:pos="4536"/>
          <w:tab w:val="clear" w:pos="9072"/>
          <w:tab w:val="decimal" w:pos="936"/>
          <w:tab w:val="left" w:pos="3119"/>
        </w:tabs>
        <w:spacing w:before="60"/>
        <w:ind w:left="170"/>
        <w:rPr>
          <w:rFonts w:ascii="Calibri" w:hAnsi="Calibri" w:cs="Times New Roman"/>
          <w:color w:val="000000"/>
          <w:lang w:val="en-GB"/>
        </w:rPr>
      </w:pPr>
      <w:r w:rsidRPr="001C3ECC">
        <w:rPr>
          <w:rFonts w:ascii="Calibri" w:hAnsi="Calibri" w:cs="Times New Roman"/>
          <w:color w:val="000000"/>
          <w:lang w:val="en-GB"/>
        </w:rPr>
        <w:t xml:space="preserve">A measuring equipment list for all measuring equipment used for the product and its results </w:t>
      </w:r>
      <w:proofErr w:type="gramStart"/>
      <w:r w:rsidRPr="001C3ECC">
        <w:rPr>
          <w:rFonts w:ascii="Calibri" w:hAnsi="Calibri" w:cs="Times New Roman"/>
          <w:color w:val="000000"/>
          <w:lang w:val="en-GB"/>
        </w:rPr>
        <w:t>shall be submitted</w:t>
      </w:r>
      <w:proofErr w:type="gramEnd"/>
      <w:r w:rsidRPr="001C3ECC">
        <w:rPr>
          <w:rFonts w:ascii="Calibri" w:hAnsi="Calibri" w:cs="Times New Roman"/>
          <w:color w:val="000000"/>
          <w:lang w:val="en-GB"/>
        </w:rPr>
        <w:t xml:space="preserve"> to the measuring equipment system analysis.</w:t>
      </w:r>
    </w:p>
    <w:p w:rsidR="00EF4662" w:rsidRPr="001C3ECC" w:rsidRDefault="00EF4662" w:rsidP="00EF4662">
      <w:pPr>
        <w:pStyle w:val="Kopfzeile"/>
        <w:tabs>
          <w:tab w:val="clear" w:pos="4536"/>
          <w:tab w:val="clear" w:pos="9072"/>
          <w:tab w:val="decimal" w:pos="936"/>
          <w:tab w:val="left" w:pos="3119"/>
        </w:tabs>
        <w:spacing w:before="60"/>
        <w:ind w:left="170"/>
        <w:rPr>
          <w:rFonts w:ascii="Calibri" w:hAnsi="Calibri" w:cs="Times New Roman"/>
          <w:lang w:val="en-GB"/>
        </w:rPr>
      </w:pPr>
      <w:r w:rsidRPr="001C3ECC">
        <w:rPr>
          <w:rFonts w:ascii="Calibri" w:hAnsi="Calibri" w:cs="Times New Roman"/>
          <w:color w:val="000000"/>
          <w:lang w:val="en-GB"/>
        </w:rPr>
        <w:t xml:space="preserve">Furthermore, the results of the measuring equipment system analysis for specific characteristics </w:t>
      </w:r>
      <w:proofErr w:type="gramStart"/>
      <w:r w:rsidRPr="001C3ECC">
        <w:rPr>
          <w:rFonts w:ascii="Calibri" w:hAnsi="Calibri" w:cs="Times New Roman"/>
          <w:color w:val="000000"/>
          <w:lang w:val="en-GB"/>
        </w:rPr>
        <w:t>shall be indicated</w:t>
      </w:r>
      <w:proofErr w:type="gramEnd"/>
      <w:r w:rsidRPr="001C3ECC">
        <w:rPr>
          <w:rFonts w:ascii="Calibri" w:hAnsi="Calibri" w:cs="Times New Roman"/>
          <w:color w:val="000000"/>
          <w:lang w:val="en-GB"/>
        </w:rPr>
        <w:t xml:space="preserve"> in the Pierburg form sheet "Process steering".</w:t>
      </w:r>
    </w:p>
    <w:p w:rsidR="007D0AED" w:rsidRPr="001C3ECC" w:rsidRDefault="00EF4662">
      <w:pPr>
        <w:spacing w:before="60"/>
        <w:ind w:left="170"/>
        <w:rPr>
          <w:rFonts w:ascii="Calibri" w:hAnsi="Calibri" w:cs="Times New Roman"/>
          <w:lang w:val="en-GB"/>
        </w:rPr>
      </w:pPr>
      <w:r w:rsidRPr="001C3ECC">
        <w:rPr>
          <w:rFonts w:ascii="Calibri" w:hAnsi="Calibri" w:cs="Times New Roman"/>
          <w:lang w:val="en-GB"/>
        </w:rPr>
        <w:t>M</w:t>
      </w:r>
      <w:r w:rsidR="007D0AED" w:rsidRPr="001C3ECC">
        <w:rPr>
          <w:rFonts w:ascii="Calibri" w:hAnsi="Calibri" w:cs="Times New Roman"/>
          <w:lang w:val="en-GB"/>
        </w:rPr>
        <w:t xml:space="preserve">easuring equipment shall be </w:t>
      </w:r>
      <w:r w:rsidRPr="001C3ECC">
        <w:rPr>
          <w:rFonts w:ascii="Calibri" w:hAnsi="Calibri" w:cs="Times New Roman"/>
          <w:lang w:val="en-GB"/>
        </w:rPr>
        <w:t xml:space="preserve">inspected </w:t>
      </w:r>
      <w:r w:rsidR="007D0AED" w:rsidRPr="001C3ECC">
        <w:rPr>
          <w:rFonts w:ascii="Calibri" w:hAnsi="Calibri" w:cs="Times New Roman"/>
          <w:lang w:val="en-GB"/>
        </w:rPr>
        <w:t>regular</w:t>
      </w:r>
      <w:r w:rsidR="00CF3C16" w:rsidRPr="001C3ECC">
        <w:rPr>
          <w:rFonts w:ascii="Calibri" w:hAnsi="Calibri" w:cs="Times New Roman"/>
          <w:lang w:val="en-GB"/>
        </w:rPr>
        <w:t>ly</w:t>
      </w:r>
      <w:r w:rsidRPr="001C3ECC">
        <w:rPr>
          <w:rFonts w:ascii="Calibri" w:hAnsi="Calibri" w:cs="Times New Roman"/>
          <w:lang w:val="en-GB"/>
        </w:rPr>
        <w:t>, marked and being released for use.</w:t>
      </w:r>
    </w:p>
    <w:p w:rsidR="007D0AED" w:rsidRDefault="007D0AED">
      <w:pPr>
        <w:pStyle w:val="Kopfzeile"/>
        <w:tabs>
          <w:tab w:val="clear" w:pos="4536"/>
          <w:tab w:val="clear" w:pos="9072"/>
          <w:tab w:val="decimal" w:pos="936"/>
          <w:tab w:val="left" w:pos="3119"/>
        </w:tabs>
        <w:spacing w:before="60"/>
        <w:ind w:left="170"/>
        <w:rPr>
          <w:rFonts w:ascii="Calibri" w:hAnsi="Calibri" w:cs="Times New Roman"/>
          <w:lang w:val="en-GB"/>
        </w:rPr>
      </w:pPr>
      <w:r w:rsidRPr="001C3ECC">
        <w:rPr>
          <w:rFonts w:ascii="Calibri" w:hAnsi="Calibri" w:cs="Times New Roman"/>
          <w:lang w:val="en-GB"/>
        </w:rPr>
        <w:t xml:space="preserve">Measuring equipment analysis </w:t>
      </w:r>
      <w:proofErr w:type="gramStart"/>
      <w:r w:rsidRPr="001C3ECC">
        <w:rPr>
          <w:rFonts w:ascii="Calibri" w:hAnsi="Calibri" w:cs="Times New Roman"/>
          <w:lang w:val="en-GB"/>
        </w:rPr>
        <w:t>shall be drawn up</w:t>
      </w:r>
      <w:proofErr w:type="gramEnd"/>
      <w:r w:rsidRPr="001C3ECC">
        <w:rPr>
          <w:rFonts w:ascii="Calibri" w:hAnsi="Calibri" w:cs="Times New Roman"/>
          <w:lang w:val="en-GB"/>
        </w:rPr>
        <w:t xml:space="preserve"> pursuant to the AIAG reference manual "MSA".</w:t>
      </w:r>
      <w:r w:rsidR="00F43315">
        <w:rPr>
          <w:rFonts w:ascii="Calibri" w:hAnsi="Calibri" w:cs="Times New Roman"/>
          <w:lang w:val="en-GB"/>
        </w:rPr>
        <w:t xml:space="preserve"> ANOVA method has to </w:t>
      </w:r>
      <w:proofErr w:type="gramStart"/>
      <w:r w:rsidR="00F43315">
        <w:rPr>
          <w:rFonts w:ascii="Calibri" w:hAnsi="Calibri" w:cs="Times New Roman"/>
          <w:lang w:val="en-GB"/>
        </w:rPr>
        <w:t>be used</w:t>
      </w:r>
      <w:proofErr w:type="gramEnd"/>
      <w:r w:rsidR="00F43315">
        <w:rPr>
          <w:rFonts w:ascii="Calibri" w:hAnsi="Calibri" w:cs="Times New Roman"/>
          <w:lang w:val="en-GB"/>
        </w:rPr>
        <w:t xml:space="preserve"> for analysis.</w:t>
      </w:r>
    </w:p>
    <w:p w:rsidR="00F43315" w:rsidRDefault="00F43315">
      <w:pPr>
        <w:pStyle w:val="Kopfzeile"/>
        <w:tabs>
          <w:tab w:val="clear" w:pos="4536"/>
          <w:tab w:val="clear" w:pos="9072"/>
          <w:tab w:val="decimal" w:pos="936"/>
          <w:tab w:val="left" w:pos="3119"/>
        </w:tabs>
        <w:spacing w:before="60"/>
        <w:ind w:left="170"/>
        <w:rPr>
          <w:rFonts w:ascii="Calibri" w:hAnsi="Calibri" w:cs="Times New Roman"/>
          <w:lang w:val="en-GB"/>
        </w:rPr>
      </w:pPr>
    </w:p>
    <w:p w:rsidR="00F43315" w:rsidRDefault="00F43315">
      <w:pPr>
        <w:pStyle w:val="Kopfzeile"/>
        <w:tabs>
          <w:tab w:val="clear" w:pos="4536"/>
          <w:tab w:val="clear" w:pos="9072"/>
          <w:tab w:val="decimal" w:pos="936"/>
          <w:tab w:val="left" w:pos="3119"/>
        </w:tabs>
        <w:spacing w:before="60"/>
        <w:ind w:left="170"/>
        <w:rPr>
          <w:rFonts w:ascii="Calibri" w:hAnsi="Calibri" w:cs="Times New Roman"/>
          <w:lang w:val="en-GB"/>
        </w:rPr>
      </w:pPr>
    </w:p>
    <w:p w:rsidR="00F43315" w:rsidRDefault="00F43315">
      <w:pPr>
        <w:pStyle w:val="Kopfzeile"/>
        <w:tabs>
          <w:tab w:val="clear" w:pos="4536"/>
          <w:tab w:val="clear" w:pos="9072"/>
          <w:tab w:val="decimal" w:pos="936"/>
          <w:tab w:val="left" w:pos="3119"/>
        </w:tabs>
        <w:spacing w:before="60"/>
        <w:ind w:left="170"/>
        <w:rPr>
          <w:rFonts w:ascii="Calibri" w:hAnsi="Calibri" w:cs="Times New Roman"/>
          <w:lang w:val="en-GB"/>
        </w:rPr>
      </w:pPr>
    </w:p>
    <w:p w:rsidR="00F43315" w:rsidRDefault="00F43315">
      <w:pPr>
        <w:pStyle w:val="Kopfzeile"/>
        <w:tabs>
          <w:tab w:val="clear" w:pos="4536"/>
          <w:tab w:val="clear" w:pos="9072"/>
          <w:tab w:val="decimal" w:pos="936"/>
          <w:tab w:val="left" w:pos="3119"/>
        </w:tabs>
        <w:spacing w:before="60"/>
        <w:ind w:left="170"/>
        <w:rPr>
          <w:rFonts w:ascii="Calibri" w:hAnsi="Calibri" w:cs="Times New Roman"/>
          <w:lang w:val="en-GB"/>
        </w:rPr>
      </w:pPr>
    </w:p>
    <w:p w:rsidR="00F43315" w:rsidRDefault="00F43315">
      <w:pPr>
        <w:pStyle w:val="Kopfzeile"/>
        <w:tabs>
          <w:tab w:val="clear" w:pos="4536"/>
          <w:tab w:val="clear" w:pos="9072"/>
          <w:tab w:val="decimal" w:pos="936"/>
          <w:tab w:val="left" w:pos="3119"/>
        </w:tabs>
        <w:spacing w:before="60"/>
        <w:ind w:left="170"/>
        <w:rPr>
          <w:rFonts w:ascii="Calibri" w:hAnsi="Calibri" w:cs="Times New Roman"/>
          <w:lang w:val="en-GB"/>
        </w:rPr>
      </w:pPr>
    </w:p>
    <w:p w:rsidR="00F43315" w:rsidRDefault="00F43315">
      <w:pPr>
        <w:pStyle w:val="Kopfzeile"/>
        <w:tabs>
          <w:tab w:val="clear" w:pos="4536"/>
          <w:tab w:val="clear" w:pos="9072"/>
          <w:tab w:val="decimal" w:pos="936"/>
          <w:tab w:val="left" w:pos="3119"/>
        </w:tabs>
        <w:spacing w:before="60"/>
        <w:ind w:left="170"/>
        <w:rPr>
          <w:rFonts w:ascii="Calibri" w:hAnsi="Calibri" w:cs="Times New Roman"/>
          <w:lang w:val="en-GB"/>
        </w:rPr>
      </w:pPr>
    </w:p>
    <w:p w:rsidR="00F43315" w:rsidRPr="001C3ECC" w:rsidRDefault="00F43315">
      <w:pPr>
        <w:pStyle w:val="Kopfzeile"/>
        <w:tabs>
          <w:tab w:val="clear" w:pos="4536"/>
          <w:tab w:val="clear" w:pos="9072"/>
          <w:tab w:val="decimal" w:pos="936"/>
          <w:tab w:val="left" w:pos="3119"/>
        </w:tabs>
        <w:spacing w:before="60"/>
        <w:ind w:left="170"/>
        <w:rPr>
          <w:rFonts w:ascii="Calibri" w:hAnsi="Calibri" w:cs="Times New Roman"/>
          <w:lang w:val="en-GB"/>
        </w:rPr>
      </w:pPr>
    </w:p>
    <w:p w:rsidR="007D0AED" w:rsidRPr="001C3ECC" w:rsidRDefault="006735AA" w:rsidP="0002625A">
      <w:pPr>
        <w:pStyle w:val="Kopfzeile"/>
        <w:numPr>
          <w:ilvl w:val="0"/>
          <w:numId w:val="2"/>
        </w:numPr>
        <w:tabs>
          <w:tab w:val="clear" w:pos="4536"/>
          <w:tab w:val="clear" w:pos="9072"/>
          <w:tab w:val="left" w:pos="709"/>
          <w:tab w:val="decimal" w:pos="936"/>
          <w:tab w:val="left" w:pos="5103"/>
        </w:tabs>
        <w:spacing w:before="120"/>
        <w:rPr>
          <w:rFonts w:ascii="Calibri" w:hAnsi="Calibri" w:cs="Times New Roman"/>
          <w:color w:val="000000"/>
          <w:lang w:val="en-GB"/>
        </w:rPr>
      </w:pPr>
      <w:r w:rsidRPr="001C3ECC">
        <w:rPr>
          <w:rFonts w:ascii="Calibri" w:hAnsi="Calibri"/>
          <w:b/>
          <w:bdr w:val="none" w:sz="0" w:space="0" w:color="auto" w:frame="1"/>
          <w:lang w:val="en-GB"/>
        </w:rPr>
        <w:t>R</w:t>
      </w:r>
      <w:r w:rsidR="00CF4802" w:rsidRPr="001C3ECC">
        <w:rPr>
          <w:rFonts w:ascii="Calibri" w:hAnsi="Calibri"/>
          <w:b/>
          <w:bdr w:val="none" w:sz="0" w:space="0" w:color="auto" w:frame="1"/>
          <w:lang w:val="en-GB"/>
        </w:rPr>
        <w:t>epeatability and reproducibility</w:t>
      </w:r>
      <w:r w:rsidR="00CF4802" w:rsidRPr="001C3ECC">
        <w:rPr>
          <w:rFonts w:ascii="Calibri" w:hAnsi="Calibri" w:cs="Times New Roman"/>
          <w:b/>
          <w:bCs/>
          <w:color w:val="000000"/>
          <w:lang w:val="en-GB"/>
        </w:rPr>
        <w:t xml:space="preserve"> </w:t>
      </w:r>
      <w:r w:rsidR="007D0AED" w:rsidRPr="001C3ECC">
        <w:rPr>
          <w:rFonts w:ascii="Calibri" w:hAnsi="Calibri" w:cs="Times New Roman"/>
          <w:b/>
          <w:bCs/>
          <w:color w:val="000000"/>
          <w:lang w:val="en-GB"/>
        </w:rPr>
        <w:t>(%GR&amp;R) / variable)</w:t>
      </w:r>
    </w:p>
    <w:p w:rsidR="007D0AED" w:rsidRPr="001C3ECC" w:rsidRDefault="007D0AED">
      <w:pPr>
        <w:pStyle w:val="Kopfzeile"/>
        <w:tabs>
          <w:tab w:val="clear" w:pos="4536"/>
          <w:tab w:val="clear" w:pos="9072"/>
          <w:tab w:val="left" w:pos="709"/>
          <w:tab w:val="decimal" w:pos="936"/>
          <w:tab w:val="left" w:pos="5103"/>
        </w:tabs>
        <w:spacing w:before="60"/>
        <w:ind w:left="737"/>
        <w:rPr>
          <w:rFonts w:ascii="Calibri" w:hAnsi="Calibri" w:cs="Times New Roman"/>
          <w:color w:val="000000"/>
          <w:lang w:val="en-GB"/>
        </w:rPr>
      </w:pPr>
      <w:r w:rsidRPr="001C3ECC">
        <w:rPr>
          <w:rFonts w:ascii="Calibri" w:hAnsi="Calibri" w:cs="Times New Roman"/>
          <w:color w:val="000000"/>
          <w:lang w:val="en-GB"/>
        </w:rPr>
        <w:t xml:space="preserve">Variable GR&amp;R </w:t>
      </w:r>
      <w:proofErr w:type="gramStart"/>
      <w:r w:rsidRPr="001C3ECC">
        <w:rPr>
          <w:rFonts w:ascii="Calibri" w:hAnsi="Calibri" w:cs="Times New Roman"/>
          <w:color w:val="000000"/>
          <w:lang w:val="en-GB"/>
        </w:rPr>
        <w:t>is based</w:t>
      </w:r>
      <w:proofErr w:type="gramEnd"/>
      <w:r w:rsidR="000C7764" w:rsidRPr="001C3ECC">
        <w:rPr>
          <w:rFonts w:ascii="Calibri" w:hAnsi="Calibri" w:cs="Times New Roman"/>
          <w:color w:val="000000"/>
          <w:lang w:val="en-GB"/>
        </w:rPr>
        <w:t>:</w:t>
      </w:r>
    </w:p>
    <w:p w:rsidR="007D0AED" w:rsidRPr="001C3ECC" w:rsidRDefault="007D0AED">
      <w:pPr>
        <w:pStyle w:val="Kopfzeile"/>
        <w:numPr>
          <w:ilvl w:val="0"/>
          <w:numId w:val="13"/>
        </w:numPr>
        <w:tabs>
          <w:tab w:val="clear" w:pos="717"/>
          <w:tab w:val="clear" w:pos="4536"/>
          <w:tab w:val="clear" w:pos="9072"/>
          <w:tab w:val="left" w:pos="1134"/>
          <w:tab w:val="left" w:pos="5103"/>
        </w:tabs>
        <w:spacing w:before="60"/>
        <w:ind w:left="1094" w:hanging="357"/>
        <w:rPr>
          <w:rFonts w:ascii="Calibri" w:hAnsi="Calibri" w:cs="Times New Roman"/>
          <w:color w:val="000000"/>
          <w:sz w:val="20"/>
          <w:szCs w:val="20"/>
          <w:lang w:val="en-GB"/>
        </w:rPr>
      </w:pPr>
      <w:r w:rsidRPr="001C3ECC">
        <w:rPr>
          <w:rFonts w:ascii="Calibri" w:hAnsi="Calibri" w:cs="Times New Roman"/>
          <w:color w:val="000000"/>
          <w:sz w:val="20"/>
          <w:szCs w:val="20"/>
          <w:lang w:val="en-GB"/>
        </w:rPr>
        <w:t xml:space="preserve">on 3 inspectors with </w:t>
      </w:r>
      <w:r w:rsidR="00CF4802" w:rsidRPr="001C3ECC">
        <w:rPr>
          <w:rFonts w:ascii="Calibri" w:hAnsi="Calibri" w:cs="Times New Roman"/>
          <w:color w:val="000000"/>
          <w:sz w:val="20"/>
          <w:szCs w:val="20"/>
          <w:lang w:val="en-GB"/>
        </w:rPr>
        <w:t>3</w:t>
      </w:r>
      <w:r w:rsidRPr="001C3ECC">
        <w:rPr>
          <w:rFonts w:ascii="Calibri" w:hAnsi="Calibri" w:cs="Times New Roman"/>
          <w:color w:val="000000"/>
          <w:sz w:val="20"/>
          <w:szCs w:val="20"/>
          <w:lang w:val="en-GB"/>
        </w:rPr>
        <w:t xml:space="preserve"> measuring series 10 parts each or </w:t>
      </w:r>
    </w:p>
    <w:p w:rsidR="007D0AED" w:rsidRPr="001C3ECC" w:rsidRDefault="007D0AED">
      <w:pPr>
        <w:pStyle w:val="Kopfzeile"/>
        <w:numPr>
          <w:ilvl w:val="0"/>
          <w:numId w:val="13"/>
        </w:numPr>
        <w:tabs>
          <w:tab w:val="clear" w:pos="717"/>
          <w:tab w:val="clear" w:pos="4536"/>
          <w:tab w:val="clear" w:pos="9072"/>
          <w:tab w:val="left" w:pos="1134"/>
          <w:tab w:val="left" w:pos="5103"/>
        </w:tabs>
        <w:spacing w:before="40"/>
        <w:ind w:left="1094" w:hanging="357"/>
        <w:rPr>
          <w:rFonts w:ascii="Calibri" w:hAnsi="Calibri" w:cs="Times New Roman"/>
          <w:color w:val="000000"/>
          <w:sz w:val="20"/>
          <w:szCs w:val="20"/>
          <w:lang w:val="en-GB"/>
        </w:rPr>
      </w:pPr>
      <w:r w:rsidRPr="001C3ECC">
        <w:rPr>
          <w:rFonts w:ascii="Calibri" w:hAnsi="Calibri" w:cs="Times New Roman"/>
          <w:color w:val="000000"/>
          <w:sz w:val="20"/>
          <w:szCs w:val="20"/>
          <w:lang w:val="en-GB"/>
        </w:rPr>
        <w:t xml:space="preserve">on 2 inspectors with </w:t>
      </w:r>
      <w:r w:rsidR="00CF4802" w:rsidRPr="001C3ECC">
        <w:rPr>
          <w:rFonts w:ascii="Calibri" w:hAnsi="Calibri" w:cs="Times New Roman"/>
          <w:color w:val="000000"/>
          <w:sz w:val="20"/>
          <w:szCs w:val="20"/>
          <w:lang w:val="en-GB"/>
        </w:rPr>
        <w:t>2</w:t>
      </w:r>
      <w:r w:rsidRPr="001C3ECC">
        <w:rPr>
          <w:rFonts w:ascii="Calibri" w:hAnsi="Calibri" w:cs="Times New Roman"/>
          <w:color w:val="000000"/>
          <w:sz w:val="20"/>
          <w:szCs w:val="20"/>
          <w:lang w:val="en-GB"/>
        </w:rPr>
        <w:t xml:space="preserve"> measuring series with 10 parts each per inspector </w:t>
      </w:r>
    </w:p>
    <w:p w:rsidR="00932682" w:rsidRPr="001C3ECC" w:rsidRDefault="00932682">
      <w:pPr>
        <w:pStyle w:val="Kopfzeile"/>
        <w:numPr>
          <w:ilvl w:val="0"/>
          <w:numId w:val="13"/>
        </w:numPr>
        <w:tabs>
          <w:tab w:val="clear" w:pos="717"/>
          <w:tab w:val="clear" w:pos="4536"/>
          <w:tab w:val="clear" w:pos="9072"/>
          <w:tab w:val="left" w:pos="1134"/>
          <w:tab w:val="left" w:pos="5103"/>
        </w:tabs>
        <w:spacing w:before="40"/>
        <w:ind w:left="1094" w:hanging="357"/>
        <w:rPr>
          <w:rFonts w:ascii="Calibri" w:hAnsi="Calibri" w:cs="Times New Roman"/>
          <w:color w:val="000000"/>
          <w:sz w:val="20"/>
          <w:szCs w:val="20"/>
          <w:lang w:val="en-GB"/>
        </w:rPr>
      </w:pPr>
      <w:r w:rsidRPr="001C3ECC">
        <w:rPr>
          <w:rFonts w:ascii="Calibri" w:hAnsi="Calibri" w:cs="Times New Roman"/>
          <w:color w:val="000000"/>
          <w:sz w:val="20"/>
          <w:szCs w:val="20"/>
          <w:lang w:val="en-GB"/>
        </w:rPr>
        <w:t>without user impact with 3 measuring series 15 each</w:t>
      </w:r>
    </w:p>
    <w:p w:rsidR="007D0AED" w:rsidRPr="001C3ECC" w:rsidRDefault="007D0AED" w:rsidP="0002625A">
      <w:pPr>
        <w:pStyle w:val="Kopfzeile"/>
        <w:tabs>
          <w:tab w:val="clear" w:pos="4536"/>
          <w:tab w:val="clear" w:pos="9072"/>
        </w:tabs>
        <w:spacing w:before="120"/>
        <w:ind w:left="907"/>
        <w:rPr>
          <w:rFonts w:ascii="Calibri" w:hAnsi="Calibri" w:cs="Times New Roman"/>
          <w:color w:val="000000"/>
          <w:lang w:val="en-GB"/>
        </w:rPr>
      </w:pPr>
      <w:r w:rsidRPr="001C3ECC">
        <w:rPr>
          <w:rFonts w:ascii="Calibri" w:hAnsi="Calibri" w:cs="Times New Roman"/>
          <w:color w:val="000000"/>
        </w:rPr>
        <w:sym w:font="Wingdings" w:char="F0E0"/>
      </w:r>
      <w:r w:rsidRPr="001C3ECC">
        <w:rPr>
          <w:rFonts w:ascii="Calibri" w:hAnsi="Calibri" w:cs="Times New Roman"/>
          <w:color w:val="000000"/>
          <w:lang w:val="en-GB"/>
        </w:rPr>
        <w:t xml:space="preserve"> </w:t>
      </w:r>
      <w:r w:rsidR="00CF3C16" w:rsidRPr="001C3ECC">
        <w:rPr>
          <w:rFonts w:ascii="Calibri" w:hAnsi="Calibri" w:cs="Times New Roman"/>
          <w:color w:val="000000"/>
          <w:lang w:val="en-GB"/>
        </w:rPr>
        <w:t>0-10%</w:t>
      </w:r>
      <w:r w:rsidR="00EF4662" w:rsidRPr="001C3ECC">
        <w:rPr>
          <w:rFonts w:ascii="Calibri" w:hAnsi="Calibri" w:cs="Times New Roman"/>
          <w:color w:val="000000"/>
          <w:lang w:val="en-GB"/>
        </w:rPr>
        <w:t>:</w:t>
      </w:r>
      <w:r w:rsidR="00EF4662" w:rsidRPr="001C3ECC">
        <w:rPr>
          <w:rFonts w:ascii="Calibri" w:hAnsi="Calibri" w:cs="Times New Roman"/>
          <w:color w:val="000000"/>
          <w:lang w:val="en-GB"/>
        </w:rPr>
        <w:tab/>
        <w:t xml:space="preserve">Generally considered </w:t>
      </w:r>
      <w:proofErr w:type="gramStart"/>
      <w:r w:rsidR="00EF4662" w:rsidRPr="001C3ECC">
        <w:rPr>
          <w:rFonts w:ascii="Calibri" w:hAnsi="Calibri" w:cs="Times New Roman"/>
          <w:color w:val="000000"/>
          <w:lang w:val="en-GB"/>
        </w:rPr>
        <w:t>to be an</w:t>
      </w:r>
      <w:proofErr w:type="gramEnd"/>
      <w:r w:rsidR="00EF4662" w:rsidRPr="001C3ECC">
        <w:rPr>
          <w:rFonts w:ascii="Calibri" w:hAnsi="Calibri" w:cs="Times New Roman"/>
          <w:color w:val="000000"/>
          <w:lang w:val="en-GB"/>
        </w:rPr>
        <w:t xml:space="preserve"> acceptable measurement system</w:t>
      </w:r>
    </w:p>
    <w:p w:rsidR="007D0AED" w:rsidRPr="001C3ECC" w:rsidRDefault="007D0AED" w:rsidP="0002625A">
      <w:pPr>
        <w:pStyle w:val="Kopfzeile"/>
        <w:tabs>
          <w:tab w:val="clear" w:pos="4536"/>
          <w:tab w:val="clear" w:pos="9072"/>
          <w:tab w:val="left" w:pos="1134"/>
        </w:tabs>
        <w:spacing w:before="120"/>
        <w:ind w:left="907"/>
        <w:rPr>
          <w:rFonts w:ascii="Calibri" w:hAnsi="Calibri" w:cs="Times New Roman"/>
          <w:color w:val="000000"/>
          <w:lang w:val="en-GB"/>
        </w:rPr>
      </w:pPr>
      <w:r w:rsidRPr="001C3ECC">
        <w:rPr>
          <w:rFonts w:ascii="Calibri" w:hAnsi="Calibri" w:cs="Times New Roman"/>
          <w:color w:val="000000"/>
        </w:rPr>
        <w:sym w:font="Wingdings" w:char="F0E0"/>
      </w:r>
      <w:r w:rsidRPr="001C3ECC">
        <w:rPr>
          <w:rFonts w:ascii="Calibri" w:hAnsi="Calibri" w:cs="Times New Roman"/>
          <w:color w:val="000000"/>
          <w:lang w:val="en-GB"/>
        </w:rPr>
        <w:t xml:space="preserve"> </w:t>
      </w:r>
      <w:r w:rsidR="00EF4662" w:rsidRPr="001C3ECC">
        <w:rPr>
          <w:rFonts w:ascii="Calibri" w:hAnsi="Calibri" w:cs="Times New Roman"/>
          <w:color w:val="000000"/>
          <w:lang w:val="en-GB"/>
        </w:rPr>
        <w:t>10-3</w:t>
      </w:r>
      <w:r w:rsidR="00CF3C16" w:rsidRPr="001C3ECC">
        <w:rPr>
          <w:rFonts w:ascii="Calibri" w:hAnsi="Calibri" w:cs="Times New Roman"/>
          <w:color w:val="000000"/>
          <w:lang w:val="en-GB"/>
        </w:rPr>
        <w:t>0%</w:t>
      </w:r>
      <w:r w:rsidR="00EF4662" w:rsidRPr="001C3ECC">
        <w:rPr>
          <w:rFonts w:ascii="Calibri" w:hAnsi="Calibri" w:cs="Times New Roman"/>
          <w:color w:val="000000"/>
          <w:lang w:val="en-GB"/>
        </w:rPr>
        <w:t>:</w:t>
      </w:r>
      <w:r w:rsidR="00EF4662" w:rsidRPr="001C3ECC">
        <w:rPr>
          <w:rFonts w:ascii="Calibri" w:hAnsi="Calibri" w:cs="Times New Roman"/>
          <w:color w:val="000000"/>
          <w:lang w:val="en-GB"/>
        </w:rPr>
        <w:tab/>
        <w:t>May be acceptable for some applications</w:t>
      </w:r>
      <w:r w:rsidR="008C734C">
        <w:rPr>
          <w:rFonts w:ascii="Calibri" w:hAnsi="Calibri" w:cs="Times New Roman"/>
          <w:color w:val="000000"/>
          <w:lang w:val="en-GB"/>
        </w:rPr>
        <w:t xml:space="preserve"> (approval required)</w:t>
      </w:r>
    </w:p>
    <w:p w:rsidR="007D0AED" w:rsidRPr="001C3ECC" w:rsidRDefault="007D0AED">
      <w:pPr>
        <w:pStyle w:val="Kopfzeile"/>
        <w:tabs>
          <w:tab w:val="clear" w:pos="4536"/>
          <w:tab w:val="clear" w:pos="9072"/>
          <w:tab w:val="left" w:pos="1134"/>
        </w:tabs>
        <w:spacing w:before="120"/>
        <w:ind w:left="907"/>
        <w:rPr>
          <w:rFonts w:ascii="Calibri" w:hAnsi="Calibri" w:cs="Times New Roman"/>
          <w:color w:val="000000"/>
          <w:lang w:val="en-GB"/>
        </w:rPr>
      </w:pPr>
      <w:r w:rsidRPr="001C3ECC">
        <w:rPr>
          <w:rFonts w:ascii="Calibri" w:hAnsi="Calibri" w:cs="Times New Roman"/>
          <w:color w:val="000000"/>
        </w:rPr>
        <w:sym w:font="Wingdings" w:char="F0E0"/>
      </w:r>
      <w:r w:rsidRPr="001C3ECC">
        <w:rPr>
          <w:rFonts w:ascii="Calibri" w:hAnsi="Calibri" w:cs="Times New Roman"/>
          <w:color w:val="000000"/>
          <w:lang w:val="en-GB"/>
        </w:rPr>
        <w:t xml:space="preserve"> </w:t>
      </w:r>
      <w:r w:rsidR="00EF4662" w:rsidRPr="001C3ECC">
        <w:rPr>
          <w:rFonts w:ascii="Calibri" w:hAnsi="Calibri" w:cs="Times New Roman"/>
          <w:color w:val="000000"/>
          <w:lang w:val="en-GB"/>
        </w:rPr>
        <w:t xml:space="preserve">&gt; </w:t>
      </w:r>
      <w:r w:rsidR="00CF3C16" w:rsidRPr="001C3ECC">
        <w:rPr>
          <w:rFonts w:ascii="Calibri" w:hAnsi="Calibri" w:cs="Times New Roman"/>
          <w:color w:val="000000"/>
          <w:lang w:val="en-GB"/>
        </w:rPr>
        <w:t>30%</w:t>
      </w:r>
      <w:r w:rsidR="00EF4662" w:rsidRPr="001C3ECC">
        <w:rPr>
          <w:rFonts w:ascii="Calibri" w:hAnsi="Calibri" w:cs="Times New Roman"/>
          <w:color w:val="000000"/>
          <w:lang w:val="en-GB"/>
        </w:rPr>
        <w:t>:</w:t>
      </w:r>
      <w:r w:rsidR="00EF4662" w:rsidRPr="001C3ECC">
        <w:rPr>
          <w:rFonts w:ascii="Calibri" w:hAnsi="Calibri" w:cs="Times New Roman"/>
          <w:color w:val="000000"/>
          <w:lang w:val="en-GB"/>
        </w:rPr>
        <w:tab/>
        <w:t xml:space="preserve">Considered </w:t>
      </w:r>
      <w:proofErr w:type="gramStart"/>
      <w:r w:rsidR="00EF4662" w:rsidRPr="001C3ECC">
        <w:rPr>
          <w:rFonts w:ascii="Calibri" w:hAnsi="Calibri" w:cs="Times New Roman"/>
          <w:color w:val="000000"/>
          <w:lang w:val="en-GB"/>
        </w:rPr>
        <w:t>to be unacceptable</w:t>
      </w:r>
      <w:proofErr w:type="gramEnd"/>
      <w:r w:rsidR="00EF4662" w:rsidRPr="001C3ECC">
        <w:rPr>
          <w:rFonts w:ascii="Calibri" w:hAnsi="Calibri" w:cs="Times New Roman"/>
          <w:color w:val="000000"/>
          <w:lang w:val="en-GB"/>
        </w:rPr>
        <w:t>.</w:t>
      </w:r>
    </w:p>
    <w:p w:rsidR="007D0AED" w:rsidRPr="001C3ECC" w:rsidRDefault="007D0AED">
      <w:pPr>
        <w:pStyle w:val="Kopfzeile"/>
        <w:tabs>
          <w:tab w:val="clear" w:pos="4536"/>
          <w:tab w:val="clear" w:pos="9072"/>
          <w:tab w:val="left" w:pos="1134"/>
        </w:tabs>
        <w:spacing w:before="120"/>
        <w:ind w:left="397"/>
        <w:rPr>
          <w:rFonts w:ascii="Calibri" w:hAnsi="Calibri" w:cs="Times New Roman"/>
          <w:color w:val="000000"/>
          <w:lang w:val="en-GB"/>
        </w:rPr>
      </w:pPr>
      <w:r w:rsidRPr="001C3ECC">
        <w:rPr>
          <w:rFonts w:ascii="Calibri" w:hAnsi="Calibri" w:cs="Times New Roman"/>
          <w:color w:val="000000"/>
          <w:lang w:val="en-GB"/>
        </w:rPr>
        <w:t xml:space="preserve">For measuring equipment with a </w:t>
      </w:r>
      <w:proofErr w:type="gramStart"/>
      <w:r w:rsidRPr="001C3ECC">
        <w:rPr>
          <w:rFonts w:ascii="Calibri" w:hAnsi="Calibri" w:cs="Times New Roman"/>
          <w:color w:val="000000"/>
          <w:lang w:val="en-GB"/>
        </w:rPr>
        <w:t>%GR</w:t>
      </w:r>
      <w:proofErr w:type="gramEnd"/>
      <w:r w:rsidRPr="001C3ECC">
        <w:rPr>
          <w:rFonts w:ascii="Calibri" w:hAnsi="Calibri" w:cs="Times New Roman"/>
          <w:color w:val="000000"/>
          <w:lang w:val="en-GB"/>
        </w:rPr>
        <w:t>&amp;R value above 10%, a statement regarding use shall be required.</w:t>
      </w:r>
      <w:r w:rsidR="00F43315">
        <w:rPr>
          <w:rFonts w:ascii="Calibri" w:hAnsi="Calibri" w:cs="Times New Roman"/>
          <w:color w:val="000000"/>
          <w:lang w:val="en-GB"/>
        </w:rPr>
        <w:t xml:space="preserve"> AN approval of the customer is mandatory in this case.</w:t>
      </w:r>
    </w:p>
    <w:p w:rsidR="007D0AED" w:rsidRPr="001C3ECC" w:rsidRDefault="006735AA" w:rsidP="0002625A">
      <w:pPr>
        <w:pStyle w:val="Kopfzeile"/>
        <w:numPr>
          <w:ilvl w:val="0"/>
          <w:numId w:val="2"/>
        </w:numPr>
        <w:tabs>
          <w:tab w:val="clear" w:pos="4536"/>
          <w:tab w:val="clear" w:pos="9072"/>
          <w:tab w:val="left" w:pos="709"/>
          <w:tab w:val="decimal" w:pos="936"/>
          <w:tab w:val="left" w:pos="5103"/>
        </w:tabs>
        <w:spacing w:before="120"/>
        <w:rPr>
          <w:rFonts w:ascii="Calibri" w:hAnsi="Calibri" w:cs="Times New Roman"/>
          <w:color w:val="000000"/>
          <w:lang w:val="en-GB"/>
        </w:rPr>
      </w:pPr>
      <w:r w:rsidRPr="001C3ECC">
        <w:rPr>
          <w:rFonts w:ascii="Calibri" w:hAnsi="Calibri"/>
          <w:b/>
          <w:bdr w:val="none" w:sz="0" w:space="0" w:color="auto" w:frame="1"/>
          <w:lang w:val="en-GB"/>
        </w:rPr>
        <w:t>Repeatability and reproducibility</w:t>
      </w:r>
      <w:r w:rsidRPr="001C3ECC">
        <w:rPr>
          <w:rFonts w:ascii="Calibri" w:hAnsi="Calibri" w:cs="Times New Roman"/>
          <w:b/>
          <w:bCs/>
          <w:color w:val="000000"/>
          <w:lang w:val="en-GB"/>
        </w:rPr>
        <w:t xml:space="preserve"> </w:t>
      </w:r>
      <w:r w:rsidR="007D0AED" w:rsidRPr="001C3ECC">
        <w:rPr>
          <w:rFonts w:ascii="Calibri" w:hAnsi="Calibri" w:cs="Times New Roman"/>
          <w:b/>
          <w:bCs/>
          <w:color w:val="000000"/>
          <w:lang w:val="en-GB"/>
        </w:rPr>
        <w:t>(%GR&amp;R) / attributive)</w:t>
      </w:r>
    </w:p>
    <w:p w:rsidR="007D0AED" w:rsidRPr="001C3ECC" w:rsidRDefault="007D0AED">
      <w:pPr>
        <w:pStyle w:val="Kopfzeile"/>
        <w:tabs>
          <w:tab w:val="clear" w:pos="4536"/>
          <w:tab w:val="clear" w:pos="9072"/>
          <w:tab w:val="decimal" w:pos="936"/>
          <w:tab w:val="left" w:pos="3119"/>
        </w:tabs>
        <w:spacing w:before="60"/>
        <w:ind w:left="737"/>
        <w:rPr>
          <w:rFonts w:ascii="Calibri" w:hAnsi="Calibri" w:cs="Times New Roman"/>
          <w:color w:val="000000"/>
          <w:lang w:val="en-GB"/>
        </w:rPr>
      </w:pPr>
      <w:r w:rsidRPr="001C3ECC">
        <w:rPr>
          <w:rFonts w:ascii="Calibri" w:hAnsi="Calibri" w:cs="Times New Roman"/>
          <w:color w:val="000000"/>
          <w:lang w:val="en-GB"/>
        </w:rPr>
        <w:t xml:space="preserve">Attributive GR&amp;R is based on </w:t>
      </w:r>
      <w:proofErr w:type="gramStart"/>
      <w:r w:rsidRPr="001C3ECC">
        <w:rPr>
          <w:rFonts w:ascii="Calibri" w:hAnsi="Calibri" w:cs="Times New Roman"/>
          <w:color w:val="000000"/>
          <w:lang w:val="en-GB"/>
        </w:rPr>
        <w:t>3</w:t>
      </w:r>
      <w:proofErr w:type="gramEnd"/>
      <w:r w:rsidRPr="001C3ECC">
        <w:rPr>
          <w:rFonts w:ascii="Calibri" w:hAnsi="Calibri" w:cs="Times New Roman"/>
          <w:color w:val="000000"/>
          <w:lang w:val="en-GB"/>
        </w:rPr>
        <w:t xml:space="preserve"> inspectors with 3 meas</w:t>
      </w:r>
      <w:r w:rsidR="0002625A" w:rsidRPr="001C3ECC">
        <w:rPr>
          <w:rFonts w:ascii="Calibri" w:hAnsi="Calibri" w:cs="Times New Roman"/>
          <w:color w:val="000000"/>
          <w:lang w:val="en-GB"/>
        </w:rPr>
        <w:t>uring series with 50 parts each</w:t>
      </w:r>
    </w:p>
    <w:p w:rsidR="00127D72" w:rsidRPr="001C3ECC" w:rsidRDefault="00127D72">
      <w:pPr>
        <w:pStyle w:val="Kopfzeile"/>
        <w:tabs>
          <w:tab w:val="clear" w:pos="4536"/>
          <w:tab w:val="clear" w:pos="9072"/>
          <w:tab w:val="decimal" w:pos="936"/>
          <w:tab w:val="left" w:pos="3119"/>
        </w:tabs>
        <w:spacing w:before="60"/>
        <w:ind w:left="737"/>
        <w:rPr>
          <w:rFonts w:ascii="Calibri" w:hAnsi="Calibri" w:cs="Times New Roman"/>
          <w:color w:val="000000"/>
          <w:lang w:val="en-G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512"/>
        <w:gridCol w:w="1540"/>
        <w:gridCol w:w="1505"/>
        <w:gridCol w:w="1479"/>
      </w:tblGrid>
      <w:tr w:rsidR="00127D72" w:rsidRPr="001C3ECC" w:rsidTr="0051258D">
        <w:tc>
          <w:tcPr>
            <w:tcW w:w="8551" w:type="dxa"/>
            <w:gridSpan w:val="5"/>
            <w:shd w:val="clear" w:color="auto" w:fill="auto"/>
          </w:tcPr>
          <w:p w:rsidR="00127D72" w:rsidRPr="001C3ECC" w:rsidRDefault="00127D72" w:rsidP="0051258D">
            <w:pPr>
              <w:pStyle w:val="Kopfzeile"/>
              <w:tabs>
                <w:tab w:val="clear" w:pos="4536"/>
                <w:tab w:val="clear" w:pos="9072"/>
                <w:tab w:val="decimal" w:pos="936"/>
                <w:tab w:val="left" w:pos="3119"/>
              </w:tabs>
              <w:spacing w:before="60"/>
              <w:jc w:val="center"/>
              <w:rPr>
                <w:rFonts w:ascii="Calibri" w:hAnsi="Calibri" w:cs="Times New Roman"/>
                <w:color w:val="000000"/>
                <w:sz w:val="18"/>
                <w:szCs w:val="18"/>
                <w:lang w:val="en-GB"/>
              </w:rPr>
            </w:pPr>
            <w:r w:rsidRPr="001C3ECC">
              <w:rPr>
                <w:rFonts w:ascii="Calibri" w:hAnsi="Calibri" w:cs="Times New Roman"/>
                <w:color w:val="000000"/>
                <w:sz w:val="18"/>
                <w:szCs w:val="18"/>
                <w:lang w:val="en-GB"/>
              </w:rPr>
              <w:t>Effectiveness Criteria Guidelines</w:t>
            </w:r>
          </w:p>
        </w:tc>
      </w:tr>
      <w:tr w:rsidR="00127D72" w:rsidRPr="001C3ECC" w:rsidTr="0051258D">
        <w:tc>
          <w:tcPr>
            <w:tcW w:w="2348"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Decision Measurement System</w:t>
            </w:r>
          </w:p>
        </w:tc>
        <w:tc>
          <w:tcPr>
            <w:tcW w:w="1559"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Kappa</w:t>
            </w:r>
          </w:p>
        </w:tc>
        <w:tc>
          <w:tcPr>
            <w:tcW w:w="1560"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Effectiveness</w:t>
            </w:r>
          </w:p>
        </w:tc>
        <w:tc>
          <w:tcPr>
            <w:tcW w:w="1559"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Miss Rate</w:t>
            </w:r>
          </w:p>
        </w:tc>
        <w:tc>
          <w:tcPr>
            <w:tcW w:w="1525"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False Alarm Rate</w:t>
            </w:r>
          </w:p>
        </w:tc>
      </w:tr>
      <w:tr w:rsidR="00127D72" w:rsidRPr="001C3ECC" w:rsidTr="0051258D">
        <w:tc>
          <w:tcPr>
            <w:tcW w:w="2348"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Acceptable for the appraiser</w:t>
            </w:r>
          </w:p>
        </w:tc>
        <w:tc>
          <w:tcPr>
            <w:tcW w:w="1559"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 75%</w:t>
            </w:r>
          </w:p>
        </w:tc>
        <w:tc>
          <w:tcPr>
            <w:tcW w:w="1560"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 90%</w:t>
            </w:r>
          </w:p>
        </w:tc>
        <w:tc>
          <w:tcPr>
            <w:tcW w:w="1559"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 2%</w:t>
            </w:r>
          </w:p>
        </w:tc>
        <w:tc>
          <w:tcPr>
            <w:tcW w:w="1525"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 5%</w:t>
            </w:r>
          </w:p>
        </w:tc>
      </w:tr>
      <w:tr w:rsidR="00127D72" w:rsidRPr="001C3ECC" w:rsidTr="0051258D">
        <w:tc>
          <w:tcPr>
            <w:tcW w:w="2348"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Marginally acceptable for the appraiser – may need improvement</w:t>
            </w:r>
          </w:p>
        </w:tc>
        <w:tc>
          <w:tcPr>
            <w:tcW w:w="1559"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p>
        </w:tc>
        <w:tc>
          <w:tcPr>
            <w:tcW w:w="1560"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 80%</w:t>
            </w:r>
          </w:p>
        </w:tc>
        <w:tc>
          <w:tcPr>
            <w:tcW w:w="1559"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 5%</w:t>
            </w:r>
          </w:p>
        </w:tc>
        <w:tc>
          <w:tcPr>
            <w:tcW w:w="1525"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 10%</w:t>
            </w:r>
          </w:p>
        </w:tc>
      </w:tr>
      <w:tr w:rsidR="00127D72" w:rsidRPr="001C3ECC" w:rsidTr="0051258D">
        <w:tc>
          <w:tcPr>
            <w:tcW w:w="2348"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Unacceptable for the appraiser – needs improvement</w:t>
            </w:r>
          </w:p>
        </w:tc>
        <w:tc>
          <w:tcPr>
            <w:tcW w:w="1559"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&lt; 75%</w:t>
            </w:r>
          </w:p>
        </w:tc>
        <w:tc>
          <w:tcPr>
            <w:tcW w:w="1560"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&lt; 80%</w:t>
            </w:r>
          </w:p>
        </w:tc>
        <w:tc>
          <w:tcPr>
            <w:tcW w:w="1559"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&gt; 5%</w:t>
            </w:r>
          </w:p>
        </w:tc>
        <w:tc>
          <w:tcPr>
            <w:tcW w:w="1525" w:type="dxa"/>
            <w:shd w:val="clear" w:color="auto" w:fill="auto"/>
          </w:tcPr>
          <w:p w:rsidR="00127D72" w:rsidRPr="001C3ECC" w:rsidRDefault="00127D72" w:rsidP="0051258D">
            <w:pPr>
              <w:pStyle w:val="Kopfzeile"/>
              <w:tabs>
                <w:tab w:val="clear" w:pos="4536"/>
                <w:tab w:val="clear" w:pos="9072"/>
                <w:tab w:val="decimal" w:pos="936"/>
                <w:tab w:val="left" w:pos="3119"/>
              </w:tabs>
              <w:spacing w:before="60"/>
              <w:rPr>
                <w:rFonts w:ascii="Calibri" w:hAnsi="Calibri" w:cs="Times New Roman"/>
                <w:color w:val="000000"/>
                <w:sz w:val="18"/>
                <w:szCs w:val="18"/>
                <w:lang w:val="en-GB"/>
              </w:rPr>
            </w:pPr>
            <w:r w:rsidRPr="001C3ECC">
              <w:rPr>
                <w:rFonts w:ascii="Calibri" w:hAnsi="Calibri" w:cs="Times New Roman"/>
                <w:color w:val="000000"/>
                <w:sz w:val="18"/>
                <w:szCs w:val="18"/>
                <w:lang w:val="en-GB"/>
              </w:rPr>
              <w:t>&gt; 10%</w:t>
            </w:r>
          </w:p>
        </w:tc>
      </w:tr>
    </w:tbl>
    <w:p w:rsidR="001C3B26" w:rsidRPr="001C3ECC" w:rsidRDefault="001C3B26">
      <w:pPr>
        <w:pStyle w:val="Kopfzeile"/>
        <w:tabs>
          <w:tab w:val="clear" w:pos="4536"/>
          <w:tab w:val="clear" w:pos="9072"/>
          <w:tab w:val="decimal" w:pos="936"/>
          <w:tab w:val="left" w:pos="3119"/>
        </w:tabs>
        <w:spacing w:before="60"/>
        <w:ind w:left="737"/>
        <w:rPr>
          <w:rFonts w:ascii="Calibri" w:hAnsi="Calibri" w:cs="Times New Roman"/>
          <w:color w:val="000000"/>
          <w:lang w:val="en-GB"/>
        </w:rPr>
      </w:pPr>
    </w:p>
    <w:p w:rsidR="007D0AED" w:rsidRPr="001C3ECC" w:rsidRDefault="007D0AED" w:rsidP="00323382">
      <w:pPr>
        <w:pStyle w:val="Kopfzeile"/>
        <w:numPr>
          <w:ilvl w:val="0"/>
          <w:numId w:val="16"/>
        </w:numPr>
        <w:tabs>
          <w:tab w:val="clear" w:pos="4536"/>
          <w:tab w:val="clear" w:pos="9072"/>
          <w:tab w:val="decimal" w:pos="936"/>
          <w:tab w:val="left" w:pos="3119"/>
        </w:tabs>
        <w:spacing w:before="360"/>
        <w:ind w:left="357" w:hanging="357"/>
        <w:rPr>
          <w:rFonts w:ascii="Calibri" w:hAnsi="Calibri" w:cs="Times New Roman"/>
          <w:color w:val="000000"/>
        </w:rPr>
      </w:pPr>
      <w:r w:rsidRPr="001C3ECC">
        <w:rPr>
          <w:rFonts w:ascii="Calibri" w:hAnsi="Calibri" w:cs="Times New Roman"/>
          <w:b/>
          <w:bCs/>
          <w:smallCaps/>
          <w:color w:val="000000"/>
          <w:lang w:val="en-GB"/>
        </w:rPr>
        <w:t xml:space="preserve">Dimensional </w:t>
      </w:r>
      <w:r w:rsidR="00AD343F" w:rsidRPr="001C3ECC">
        <w:rPr>
          <w:rFonts w:ascii="Calibri" w:hAnsi="Calibri" w:cs="Times New Roman"/>
          <w:b/>
          <w:bCs/>
          <w:smallCaps/>
          <w:color w:val="000000"/>
          <w:lang w:val="en-GB"/>
        </w:rPr>
        <w:t>Re</w:t>
      </w:r>
      <w:r w:rsidRPr="001C3ECC">
        <w:rPr>
          <w:rFonts w:ascii="Calibri" w:hAnsi="Calibri" w:cs="Times New Roman"/>
          <w:b/>
          <w:bCs/>
          <w:smallCaps/>
          <w:color w:val="000000"/>
          <w:lang w:val="en-GB"/>
        </w:rPr>
        <w:t>sults</w:t>
      </w:r>
    </w:p>
    <w:p w:rsidR="007D0AED" w:rsidRPr="000A5E7B" w:rsidRDefault="007D0AED">
      <w:pPr>
        <w:pStyle w:val="Kopfzeile"/>
        <w:tabs>
          <w:tab w:val="clear" w:pos="4536"/>
          <w:tab w:val="clear" w:pos="9072"/>
          <w:tab w:val="decimal" w:pos="936"/>
          <w:tab w:val="left" w:pos="3119"/>
        </w:tabs>
        <w:spacing w:before="60"/>
        <w:ind w:left="170"/>
        <w:rPr>
          <w:rFonts w:ascii="Calibri" w:hAnsi="Calibri" w:cs="Calibri"/>
          <w:lang w:val="en-GB"/>
        </w:rPr>
      </w:pPr>
      <w:r w:rsidRPr="000A5E7B">
        <w:rPr>
          <w:rFonts w:ascii="Calibri" w:hAnsi="Calibri" w:cs="Calibri"/>
          <w:color w:val="000000"/>
          <w:u w:val="single"/>
          <w:lang w:val="en-GB"/>
        </w:rPr>
        <w:t>Test results (AIAG format)</w:t>
      </w:r>
      <w:r w:rsidRPr="000A5E7B">
        <w:rPr>
          <w:rFonts w:ascii="Calibri" w:hAnsi="Calibri" w:cs="Calibri"/>
          <w:color w:val="000000"/>
          <w:lang w:val="en-GB"/>
        </w:rPr>
        <w:t xml:space="preserve"> of all sizes and </w:t>
      </w:r>
      <w:r w:rsidRPr="000A5E7B">
        <w:rPr>
          <w:rFonts w:ascii="Calibri" w:hAnsi="Calibri" w:cs="Calibri"/>
          <w:lang w:val="en-GB"/>
        </w:rPr>
        <w:t>features</w:t>
      </w:r>
      <w:r w:rsidR="00CF3C16" w:rsidRPr="000A5E7B">
        <w:rPr>
          <w:rFonts w:ascii="Calibri" w:hAnsi="Calibri" w:cs="Calibri"/>
          <w:lang w:val="en-GB"/>
        </w:rPr>
        <w:t xml:space="preserve"> stat</w:t>
      </w:r>
      <w:r w:rsidRPr="000A5E7B">
        <w:rPr>
          <w:rFonts w:ascii="Calibri" w:hAnsi="Calibri" w:cs="Calibri"/>
          <w:lang w:val="en-GB"/>
        </w:rPr>
        <w:t xml:space="preserve">ed in the drawing and </w:t>
      </w:r>
      <w:proofErr w:type="gramStart"/>
      <w:r w:rsidRPr="000A5E7B">
        <w:rPr>
          <w:rFonts w:ascii="Calibri" w:hAnsi="Calibri" w:cs="Calibri"/>
          <w:lang w:val="en-GB"/>
        </w:rPr>
        <w:t>specifications, includ</w:t>
      </w:r>
      <w:r w:rsidR="00CF3C16" w:rsidRPr="000A5E7B">
        <w:rPr>
          <w:rFonts w:ascii="Calibri" w:hAnsi="Calibri" w:cs="Calibri"/>
          <w:lang w:val="en-GB"/>
        </w:rPr>
        <w:t>ing the assessment must</w:t>
      </w:r>
      <w:r w:rsidRPr="000A5E7B">
        <w:rPr>
          <w:rFonts w:ascii="Calibri" w:hAnsi="Calibri" w:cs="Calibri"/>
          <w:lang w:val="en-GB"/>
        </w:rPr>
        <w:t xml:space="preserve"> be performed by the supplier (OK/ NOK)</w:t>
      </w:r>
      <w:proofErr w:type="gramEnd"/>
      <w:r w:rsidRPr="000A5E7B">
        <w:rPr>
          <w:rFonts w:ascii="Calibri" w:hAnsi="Calibri" w:cs="Calibri"/>
          <w:lang w:val="en-GB"/>
        </w:rPr>
        <w:t xml:space="preserve">. </w:t>
      </w:r>
    </w:p>
    <w:p w:rsidR="007D0AED" w:rsidRPr="000A5E7B" w:rsidRDefault="00CF3C16">
      <w:pPr>
        <w:pStyle w:val="Kopfzeile"/>
        <w:tabs>
          <w:tab w:val="clear" w:pos="4536"/>
          <w:tab w:val="clear" w:pos="9072"/>
          <w:tab w:val="decimal" w:pos="936"/>
          <w:tab w:val="left" w:pos="3119"/>
        </w:tabs>
        <w:spacing w:before="60"/>
        <w:ind w:left="170"/>
        <w:rPr>
          <w:rFonts w:ascii="Calibri" w:hAnsi="Calibri" w:cs="Calibri"/>
          <w:lang w:val="en-GB"/>
        </w:rPr>
      </w:pPr>
      <w:proofErr w:type="gramStart"/>
      <w:r w:rsidRPr="000A5E7B">
        <w:rPr>
          <w:rFonts w:ascii="Calibri" w:hAnsi="Calibri" w:cs="Calibri"/>
          <w:lang w:val="en-GB"/>
        </w:rPr>
        <w:t>All t</w:t>
      </w:r>
      <w:r w:rsidR="007D0AED" w:rsidRPr="000A5E7B">
        <w:rPr>
          <w:rFonts w:ascii="Calibri" w:hAnsi="Calibri" w:cs="Calibri"/>
          <w:lang w:val="en-GB"/>
        </w:rPr>
        <w:t>he respective documents shall be signed by the supplier</w:t>
      </w:r>
      <w:proofErr w:type="gramEnd"/>
      <w:r w:rsidR="007D0AED" w:rsidRPr="000A5E7B">
        <w:rPr>
          <w:rFonts w:ascii="Calibri" w:hAnsi="Calibri" w:cs="Calibri"/>
          <w:lang w:val="en-GB"/>
        </w:rPr>
        <w:t>.</w:t>
      </w:r>
    </w:p>
    <w:p w:rsidR="007D0AED" w:rsidRPr="000A5E7B" w:rsidRDefault="007D0AED">
      <w:pPr>
        <w:pStyle w:val="Kopfzeile"/>
        <w:tabs>
          <w:tab w:val="clear" w:pos="4536"/>
          <w:tab w:val="clear" w:pos="9072"/>
          <w:tab w:val="decimal" w:pos="936"/>
          <w:tab w:val="left" w:pos="3119"/>
        </w:tabs>
        <w:spacing w:before="60"/>
        <w:ind w:left="170"/>
        <w:rPr>
          <w:rFonts w:ascii="Calibri" w:hAnsi="Calibri" w:cs="Calibri"/>
          <w:color w:val="000000"/>
          <w:lang w:val="en-GB"/>
        </w:rPr>
      </w:pPr>
      <w:r w:rsidRPr="000A5E7B">
        <w:rPr>
          <w:rFonts w:ascii="Calibri" w:hAnsi="Calibri" w:cs="Calibri"/>
          <w:bCs/>
          <w:lang w:val="en-GB"/>
        </w:rPr>
        <w:t xml:space="preserve">The </w:t>
      </w:r>
      <w:r w:rsidRPr="000A5E7B">
        <w:rPr>
          <w:rFonts w:ascii="Calibri" w:hAnsi="Calibri" w:cs="Calibri"/>
          <w:lang w:val="en-GB"/>
        </w:rPr>
        <w:t xml:space="preserve">measuring results shall be proven with </w:t>
      </w:r>
      <w:proofErr w:type="gramStart"/>
      <w:r w:rsidRPr="000A5E7B">
        <w:rPr>
          <w:rFonts w:ascii="Calibri" w:hAnsi="Calibri" w:cs="Calibri"/>
          <w:lang w:val="en-GB"/>
        </w:rPr>
        <w:t>5</w:t>
      </w:r>
      <w:proofErr w:type="gramEnd"/>
      <w:r w:rsidRPr="000A5E7B">
        <w:rPr>
          <w:rFonts w:ascii="Calibri" w:hAnsi="Calibri" w:cs="Calibri"/>
          <w:lang w:val="en-GB"/>
        </w:rPr>
        <w:t xml:space="preserve"> components</w:t>
      </w:r>
      <w:r w:rsidR="00C353E0" w:rsidRPr="000A5E7B">
        <w:rPr>
          <w:rFonts w:ascii="Calibri" w:hAnsi="Calibri" w:cs="Calibri"/>
          <w:lang w:val="en-US"/>
        </w:rPr>
        <w:t xml:space="preserve"> per cavity</w:t>
      </w:r>
      <w:r w:rsidRPr="000A5E7B">
        <w:rPr>
          <w:rFonts w:ascii="Calibri" w:hAnsi="Calibri" w:cs="Calibri"/>
          <w:lang w:val="en-GB"/>
        </w:rPr>
        <w:t xml:space="preserve"> each for drawing &amp; specification features (the results must represent all production processes, production facilities, cavities and tools).</w:t>
      </w:r>
      <w:r w:rsidR="00CF3C16" w:rsidRPr="000A5E7B">
        <w:rPr>
          <w:rFonts w:ascii="Calibri" w:hAnsi="Calibri" w:cs="Calibri"/>
          <w:lang w:val="en-GB"/>
        </w:rPr>
        <w:t xml:space="preserve"> The supplier must retain an additional measured</w:t>
      </w:r>
      <w:r w:rsidR="00CF3C16" w:rsidRPr="000A5E7B">
        <w:rPr>
          <w:rFonts w:ascii="Calibri" w:hAnsi="Calibri" w:cs="Calibri"/>
          <w:color w:val="000000"/>
          <w:lang w:val="en-GB"/>
        </w:rPr>
        <w:t xml:space="preserve"> sample of the PPAP production lots for his perusal.</w:t>
      </w:r>
    </w:p>
    <w:p w:rsidR="007D0AED" w:rsidRPr="000A5E7B" w:rsidRDefault="007D0AED">
      <w:pPr>
        <w:spacing w:before="60"/>
        <w:ind w:left="170"/>
        <w:rPr>
          <w:rFonts w:ascii="Calibri" w:hAnsi="Calibri" w:cs="Calibri"/>
          <w:color w:val="000000"/>
          <w:lang w:val="en-GB"/>
        </w:rPr>
      </w:pPr>
      <w:r w:rsidRPr="000A5E7B">
        <w:rPr>
          <w:rFonts w:ascii="Calibri" w:hAnsi="Calibri" w:cs="Calibri"/>
          <w:color w:val="000000"/>
          <w:lang w:val="en-GB"/>
        </w:rPr>
        <w:t>The number of components to be tested can be coordinated with Pierburg in exceptions.</w:t>
      </w:r>
    </w:p>
    <w:p w:rsidR="001C18FF" w:rsidRDefault="001C18FF">
      <w:pPr>
        <w:spacing w:before="60"/>
        <w:ind w:left="170"/>
        <w:rPr>
          <w:rFonts w:ascii="Calibri" w:hAnsi="Calibri" w:cs="Times New Roman"/>
          <w:color w:val="000000"/>
          <w:lang w:val="en-GB"/>
        </w:rPr>
      </w:pPr>
    </w:p>
    <w:p w:rsidR="008C734C" w:rsidRDefault="008C734C">
      <w:pPr>
        <w:spacing w:before="60"/>
        <w:ind w:left="170"/>
        <w:rPr>
          <w:rFonts w:ascii="Calibri" w:hAnsi="Calibri" w:cs="Times New Roman"/>
          <w:color w:val="000000"/>
          <w:lang w:val="en-GB"/>
        </w:rPr>
      </w:pPr>
    </w:p>
    <w:p w:rsidR="008C734C" w:rsidRDefault="008C734C">
      <w:pPr>
        <w:spacing w:before="60"/>
        <w:ind w:left="170"/>
        <w:rPr>
          <w:rFonts w:ascii="Calibri" w:hAnsi="Calibri" w:cs="Times New Roman"/>
          <w:color w:val="000000"/>
          <w:lang w:val="en-GB"/>
        </w:rPr>
      </w:pPr>
    </w:p>
    <w:p w:rsidR="008C734C" w:rsidRDefault="008C734C">
      <w:pPr>
        <w:spacing w:before="60"/>
        <w:ind w:left="170"/>
        <w:rPr>
          <w:rFonts w:ascii="Calibri" w:hAnsi="Calibri" w:cs="Times New Roman"/>
          <w:color w:val="000000"/>
          <w:lang w:val="en-GB"/>
        </w:rPr>
      </w:pPr>
    </w:p>
    <w:p w:rsidR="008C734C" w:rsidRDefault="008C734C">
      <w:pPr>
        <w:spacing w:before="60"/>
        <w:ind w:left="170"/>
        <w:rPr>
          <w:rFonts w:ascii="Calibri" w:hAnsi="Calibri" w:cs="Times New Roman"/>
          <w:color w:val="000000"/>
          <w:lang w:val="en-GB"/>
        </w:rPr>
      </w:pPr>
    </w:p>
    <w:p w:rsidR="008C734C" w:rsidRDefault="008C734C">
      <w:pPr>
        <w:spacing w:before="60"/>
        <w:ind w:left="170"/>
        <w:rPr>
          <w:rFonts w:ascii="Calibri" w:hAnsi="Calibri" w:cs="Times New Roman"/>
          <w:color w:val="000000"/>
          <w:lang w:val="en-GB"/>
        </w:rPr>
      </w:pPr>
    </w:p>
    <w:p w:rsidR="008C734C" w:rsidRDefault="008C734C">
      <w:pPr>
        <w:spacing w:before="60"/>
        <w:ind w:left="170"/>
        <w:rPr>
          <w:rFonts w:ascii="Calibri" w:hAnsi="Calibri" w:cs="Times New Roman"/>
          <w:color w:val="000000"/>
          <w:lang w:val="en-GB"/>
        </w:rPr>
      </w:pPr>
    </w:p>
    <w:p w:rsidR="007D0AED" w:rsidRPr="001C3ECC" w:rsidRDefault="0058495C" w:rsidP="00323382">
      <w:pPr>
        <w:pStyle w:val="Kopfzeile"/>
        <w:numPr>
          <w:ilvl w:val="0"/>
          <w:numId w:val="16"/>
        </w:numPr>
        <w:tabs>
          <w:tab w:val="clear" w:pos="4536"/>
          <w:tab w:val="clear" w:pos="9072"/>
          <w:tab w:val="decimal" w:pos="936"/>
          <w:tab w:val="left" w:pos="3119"/>
        </w:tabs>
        <w:spacing w:before="240"/>
        <w:ind w:left="357" w:hanging="357"/>
        <w:rPr>
          <w:rFonts w:ascii="Calibri" w:hAnsi="Calibri" w:cs="Times New Roman"/>
          <w:color w:val="000000"/>
        </w:rPr>
      </w:pPr>
      <w:r w:rsidRPr="001C3ECC">
        <w:rPr>
          <w:rFonts w:ascii="Calibri" w:hAnsi="Calibri" w:cs="Times New Roman"/>
          <w:b/>
          <w:bCs/>
          <w:smallCaps/>
          <w:color w:val="000000"/>
          <w:lang w:val="en-GB"/>
        </w:rPr>
        <w:t>Material</w:t>
      </w:r>
      <w:r w:rsidR="007D0AED" w:rsidRPr="001C3ECC">
        <w:rPr>
          <w:rFonts w:ascii="Calibri" w:hAnsi="Calibri" w:cs="Times New Roman"/>
          <w:b/>
          <w:bCs/>
          <w:smallCaps/>
          <w:color w:val="000000"/>
          <w:lang w:val="en-GB"/>
        </w:rPr>
        <w:t xml:space="preserve">, </w:t>
      </w:r>
      <w:r w:rsidRPr="001C3ECC">
        <w:rPr>
          <w:rFonts w:ascii="Calibri" w:hAnsi="Calibri" w:cs="Times New Roman"/>
          <w:b/>
          <w:bCs/>
          <w:smallCaps/>
          <w:color w:val="000000"/>
          <w:lang w:val="en-GB"/>
        </w:rPr>
        <w:t>Performance</w:t>
      </w:r>
      <w:r w:rsidR="007D0AED" w:rsidRPr="001C3ECC">
        <w:rPr>
          <w:rFonts w:ascii="Calibri" w:hAnsi="Calibri" w:cs="Times New Roman"/>
          <w:b/>
          <w:bCs/>
          <w:smallCaps/>
          <w:color w:val="000000"/>
          <w:lang w:val="en-GB"/>
        </w:rPr>
        <w:t xml:space="preserve"> Test Results</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lang w:val="en-GB"/>
        </w:rPr>
      </w:pPr>
      <w:r w:rsidRPr="001C3ECC">
        <w:rPr>
          <w:rFonts w:ascii="Calibri" w:hAnsi="Calibri" w:cs="Times New Roman"/>
          <w:u w:val="single"/>
          <w:lang w:val="en-GB"/>
        </w:rPr>
        <w:t>Test results (AIAG format)</w:t>
      </w:r>
      <w:r w:rsidRPr="001C3ECC">
        <w:rPr>
          <w:rFonts w:ascii="Calibri" w:hAnsi="Calibri" w:cs="Times New Roman"/>
          <w:lang w:val="en-GB"/>
        </w:rPr>
        <w:t xml:space="preserve"> of all materials and functions named in the drawing and specifications</w:t>
      </w:r>
      <w:r w:rsidR="00640E6E">
        <w:rPr>
          <w:rFonts w:ascii="Calibri" w:hAnsi="Calibri" w:cs="Times New Roman"/>
          <w:lang w:val="en-GB"/>
        </w:rPr>
        <w:t xml:space="preserve"> (e.g. part specific Pierburg requirements and/or Pierburg norms)</w:t>
      </w:r>
      <w:r w:rsidRPr="001C3ECC">
        <w:rPr>
          <w:rFonts w:ascii="Calibri" w:hAnsi="Calibri" w:cs="Times New Roman"/>
          <w:lang w:val="en-GB"/>
        </w:rPr>
        <w:t>, including the assessment to be performed by the supplier (OK/ NOK).</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lang w:val="en-GB"/>
        </w:rPr>
      </w:pPr>
      <w:r w:rsidRPr="001C3ECC">
        <w:rPr>
          <w:rFonts w:ascii="Calibri" w:hAnsi="Calibri" w:cs="Times New Roman"/>
          <w:lang w:val="en-GB"/>
        </w:rPr>
        <w:t xml:space="preserve">The </w:t>
      </w:r>
      <w:proofErr w:type="gramStart"/>
      <w:r w:rsidRPr="001C3ECC">
        <w:rPr>
          <w:rFonts w:ascii="Calibri" w:hAnsi="Calibri" w:cs="Times New Roman"/>
          <w:lang w:val="en-GB"/>
        </w:rPr>
        <w:t>respective documents shall be signed by the supplier</w:t>
      </w:r>
      <w:proofErr w:type="gramEnd"/>
      <w:r w:rsidRPr="001C3ECC">
        <w:rPr>
          <w:rFonts w:ascii="Calibri" w:hAnsi="Calibri" w:cs="Times New Roman"/>
          <w:lang w:val="en-GB"/>
        </w:rPr>
        <w:t>.</w:t>
      </w:r>
    </w:p>
    <w:p w:rsidR="007D0AED" w:rsidRPr="001C3ECC" w:rsidRDefault="007D0AED">
      <w:pPr>
        <w:spacing w:before="60"/>
        <w:ind w:left="170"/>
        <w:rPr>
          <w:rFonts w:ascii="Calibri" w:hAnsi="Calibri" w:cs="Times New Roman"/>
          <w:lang w:val="en-GB"/>
        </w:rPr>
      </w:pPr>
      <w:r w:rsidRPr="001C3ECC">
        <w:rPr>
          <w:rFonts w:ascii="Calibri" w:hAnsi="Calibri" w:cs="Times New Roman"/>
          <w:lang w:val="en-GB"/>
        </w:rPr>
        <w:t xml:space="preserve">Supporting documentation </w:t>
      </w:r>
      <w:proofErr w:type="gramStart"/>
      <w:r w:rsidRPr="001C3ECC">
        <w:rPr>
          <w:rFonts w:ascii="Calibri" w:hAnsi="Calibri" w:cs="Times New Roman"/>
          <w:lang w:val="en-GB"/>
        </w:rPr>
        <w:t>shall be added</w:t>
      </w:r>
      <w:proofErr w:type="gramEnd"/>
      <w:r w:rsidRPr="001C3ECC">
        <w:rPr>
          <w:rFonts w:ascii="Calibri" w:hAnsi="Calibri" w:cs="Times New Roman"/>
          <w:lang w:val="en-GB"/>
        </w:rPr>
        <w:t>, e.g. for:</w:t>
      </w:r>
    </w:p>
    <w:p w:rsidR="007D0AED" w:rsidRPr="001C3ECC" w:rsidRDefault="007D0AED">
      <w:pPr>
        <w:numPr>
          <w:ilvl w:val="0"/>
          <w:numId w:val="2"/>
        </w:numPr>
        <w:spacing w:before="60"/>
        <w:rPr>
          <w:rFonts w:ascii="Calibri" w:hAnsi="Calibri" w:cs="Times New Roman"/>
          <w:lang w:val="en-US"/>
        </w:rPr>
      </w:pPr>
      <w:r w:rsidRPr="001C3ECC">
        <w:rPr>
          <w:rFonts w:ascii="Calibri" w:hAnsi="Calibri" w:cs="Times New Roman"/>
          <w:lang w:val="en-GB"/>
        </w:rPr>
        <w:t>Materials certificates pursuant to DIN EN 10204/ 3.1</w:t>
      </w:r>
      <w:r w:rsidR="00F23B39">
        <w:rPr>
          <w:rFonts w:ascii="Calibri" w:hAnsi="Calibri" w:cs="Times New Roman"/>
          <w:lang w:val="en-GB"/>
        </w:rPr>
        <w:t xml:space="preserve"> including nominal and current values</w:t>
      </w:r>
    </w:p>
    <w:p w:rsidR="007D0AED" w:rsidRPr="001C3ECC" w:rsidRDefault="007D0AED">
      <w:pPr>
        <w:numPr>
          <w:ilvl w:val="0"/>
          <w:numId w:val="2"/>
        </w:numPr>
        <w:spacing w:before="60"/>
        <w:rPr>
          <w:rFonts w:ascii="Calibri" w:hAnsi="Calibri" w:cs="Times New Roman"/>
          <w:lang w:val="en-GB"/>
        </w:rPr>
      </w:pPr>
      <w:r w:rsidRPr="001C3ECC">
        <w:rPr>
          <w:rFonts w:ascii="Calibri" w:hAnsi="Calibri" w:cs="Times New Roman"/>
          <w:lang w:val="en-GB"/>
        </w:rPr>
        <w:t>Copies of all PPAP cover sheets with approval of sub-components</w:t>
      </w:r>
    </w:p>
    <w:p w:rsidR="007D0AED" w:rsidRPr="001C3ECC" w:rsidRDefault="007D0AED">
      <w:pPr>
        <w:numPr>
          <w:ilvl w:val="0"/>
          <w:numId w:val="2"/>
        </w:numPr>
        <w:spacing w:before="60"/>
        <w:rPr>
          <w:rFonts w:ascii="Calibri" w:hAnsi="Calibri" w:cs="Times New Roman"/>
          <w:lang w:val="en-GB"/>
        </w:rPr>
      </w:pPr>
      <w:r w:rsidRPr="001C3ECC">
        <w:rPr>
          <w:rFonts w:ascii="Calibri" w:hAnsi="Calibri" w:cs="Times New Roman"/>
          <w:lang w:val="en-GB"/>
        </w:rPr>
        <w:t>Test reports of the design / product validation inspections of the initial sample parts</w:t>
      </w:r>
    </w:p>
    <w:p w:rsidR="007D0AED" w:rsidRPr="001C3ECC" w:rsidRDefault="007D0AED">
      <w:pPr>
        <w:spacing w:before="60"/>
        <w:ind w:left="737" w:firstLine="28"/>
        <w:rPr>
          <w:rFonts w:ascii="Calibri" w:hAnsi="Calibri" w:cs="Times New Roman"/>
          <w:lang w:val="en-GB"/>
        </w:rPr>
      </w:pPr>
      <w:r w:rsidRPr="001C3ECC">
        <w:rPr>
          <w:rFonts w:ascii="Calibri" w:hAnsi="Calibri" w:cs="Times New Roman"/>
          <w:lang w:val="en-GB"/>
        </w:rPr>
        <w:t>Including test set-up / description</w:t>
      </w:r>
    </w:p>
    <w:p w:rsidR="001C18FF" w:rsidRPr="001C3ECC" w:rsidRDefault="001C18FF">
      <w:pPr>
        <w:spacing w:before="60"/>
        <w:ind w:left="737" w:firstLine="28"/>
        <w:rPr>
          <w:rFonts w:ascii="Calibri" w:hAnsi="Calibri" w:cs="Times New Roman"/>
          <w:lang w:val="en-GB"/>
        </w:rPr>
      </w:pPr>
    </w:p>
    <w:p w:rsidR="007D0AED" w:rsidRPr="001C3ECC" w:rsidRDefault="00F46967" w:rsidP="00323382">
      <w:pPr>
        <w:pStyle w:val="Kopfzeile"/>
        <w:numPr>
          <w:ilvl w:val="0"/>
          <w:numId w:val="16"/>
        </w:numPr>
        <w:tabs>
          <w:tab w:val="clear" w:pos="4536"/>
          <w:tab w:val="clear" w:pos="9072"/>
          <w:tab w:val="left" w:pos="426"/>
          <w:tab w:val="decimal" w:pos="936"/>
          <w:tab w:val="left" w:pos="3119"/>
        </w:tabs>
        <w:spacing w:before="240"/>
        <w:ind w:left="357" w:hanging="357"/>
        <w:rPr>
          <w:rFonts w:ascii="Calibri" w:hAnsi="Calibri" w:cs="Times New Roman"/>
          <w:color w:val="000000"/>
        </w:rPr>
      </w:pPr>
      <w:r w:rsidRPr="001C3ECC">
        <w:rPr>
          <w:rFonts w:ascii="Calibri" w:hAnsi="Calibri" w:cs="Times New Roman"/>
          <w:b/>
          <w:bCs/>
          <w:smallCaps/>
          <w:color w:val="000000"/>
          <w:lang w:val="en-GB"/>
        </w:rPr>
        <w:t xml:space="preserve">Initial </w:t>
      </w:r>
      <w:r w:rsidR="007D0AED" w:rsidRPr="001C3ECC">
        <w:rPr>
          <w:rFonts w:ascii="Calibri" w:hAnsi="Calibri" w:cs="Times New Roman"/>
          <w:b/>
          <w:bCs/>
          <w:smallCaps/>
          <w:color w:val="000000"/>
          <w:lang w:val="en-GB"/>
        </w:rPr>
        <w:t xml:space="preserve">Process </w:t>
      </w:r>
      <w:r w:rsidRPr="001C3ECC">
        <w:rPr>
          <w:rFonts w:ascii="Calibri" w:hAnsi="Calibri" w:cs="Times New Roman"/>
          <w:b/>
          <w:bCs/>
          <w:smallCaps/>
          <w:color w:val="000000"/>
          <w:lang w:val="en-GB"/>
        </w:rPr>
        <w:t>Studies</w:t>
      </w:r>
    </w:p>
    <w:p w:rsidR="007D0AED" w:rsidRPr="001C3ECC" w:rsidRDefault="007D0AED">
      <w:pPr>
        <w:pStyle w:val="Kopfzeile"/>
        <w:tabs>
          <w:tab w:val="clear" w:pos="4536"/>
          <w:tab w:val="clear" w:pos="9072"/>
          <w:tab w:val="decimal" w:pos="936"/>
          <w:tab w:val="left" w:pos="3119"/>
        </w:tabs>
        <w:spacing w:before="240"/>
        <w:ind w:left="57"/>
        <w:rPr>
          <w:rFonts w:ascii="Calibri" w:hAnsi="Calibri" w:cs="Times New Roman"/>
          <w:color w:val="000000"/>
          <w:lang w:val="en-GB"/>
        </w:rPr>
      </w:pPr>
      <w:r w:rsidRPr="001C3ECC">
        <w:rPr>
          <w:rFonts w:ascii="Calibri" w:hAnsi="Calibri" w:cs="Times New Roman"/>
          <w:noProof/>
          <w:color w:val="000000"/>
          <w:lang w:val="en-GB"/>
        </w:rPr>
        <w:t>Listing of all special characteristics already included in the control plan from the drawing and specifications representations as well as the FMEA derivations, respectively from special coordination with Pierburg Quality Assurance.</w:t>
      </w:r>
    </w:p>
    <w:p w:rsidR="007D0AED" w:rsidRPr="001C3ECC" w:rsidRDefault="007D0AED">
      <w:pPr>
        <w:pStyle w:val="Kopfzeile"/>
        <w:numPr>
          <w:ilvl w:val="0"/>
          <w:numId w:val="7"/>
        </w:numPr>
        <w:tabs>
          <w:tab w:val="clear" w:pos="4536"/>
          <w:tab w:val="clear" w:pos="9072"/>
          <w:tab w:val="decimal" w:pos="936"/>
          <w:tab w:val="left" w:pos="3119"/>
        </w:tabs>
        <w:spacing w:before="120"/>
        <w:rPr>
          <w:rFonts w:ascii="Calibri" w:hAnsi="Calibri" w:cs="Times New Roman"/>
          <w:color w:val="000000"/>
          <w:lang w:val="en-GB"/>
        </w:rPr>
      </w:pPr>
      <w:r w:rsidRPr="001C3ECC">
        <w:rPr>
          <w:rFonts w:ascii="Calibri" w:hAnsi="Calibri" w:cs="Times New Roman"/>
          <w:noProof/>
          <w:color w:val="000000"/>
          <w:u w:val="single"/>
          <w:lang w:val="en-GB"/>
        </w:rPr>
        <w:t>Special characteristics</w:t>
      </w:r>
      <w:r w:rsidR="000A4D3C" w:rsidRPr="001C3ECC">
        <w:rPr>
          <w:rFonts w:ascii="Calibri" w:hAnsi="Calibri" w:cs="Times New Roman"/>
          <w:noProof/>
          <w:color w:val="000000"/>
          <w:lang w:val="en-GB"/>
        </w:rPr>
        <w:t xml:space="preserve"> see PN 02.040</w:t>
      </w:r>
      <w:r w:rsidRPr="001C3ECC">
        <w:rPr>
          <w:rFonts w:ascii="Calibri" w:hAnsi="Calibri" w:cs="Times New Roman"/>
          <w:color w:val="000000"/>
          <w:lang w:val="en-GB"/>
        </w:rPr>
        <w:t xml:space="preserve"> </w:t>
      </w:r>
    </w:p>
    <w:p w:rsidR="007D0AED" w:rsidRPr="001C3ECC" w:rsidRDefault="007D0AED">
      <w:pPr>
        <w:spacing w:before="120"/>
        <w:ind w:left="170"/>
        <w:rPr>
          <w:rFonts w:ascii="Calibri" w:hAnsi="Calibri" w:cs="Times New Roman"/>
          <w:lang w:val="en-GB"/>
        </w:rPr>
      </w:pPr>
      <w:r w:rsidRPr="001C3ECC">
        <w:rPr>
          <w:rFonts w:ascii="Calibri" w:hAnsi="Calibri" w:cs="Times New Roman"/>
          <w:lang w:val="en-GB"/>
        </w:rPr>
        <w:t>If there are no features indicated by Pierburg on the dr</w:t>
      </w:r>
      <w:r w:rsidR="000A4D3C" w:rsidRPr="001C3ECC">
        <w:rPr>
          <w:rFonts w:ascii="Calibri" w:hAnsi="Calibri" w:cs="Times New Roman"/>
          <w:lang w:val="en-GB"/>
        </w:rPr>
        <w:t>awing, the supplier shall nominate</w:t>
      </w:r>
      <w:r w:rsidRPr="001C3ECC">
        <w:rPr>
          <w:rFonts w:ascii="Calibri" w:hAnsi="Calibri" w:cs="Times New Roman"/>
          <w:lang w:val="en-GB"/>
        </w:rPr>
        <w:t xml:space="preserve"> at least one indicative feature for his process control and prove it accordingly.</w:t>
      </w:r>
    </w:p>
    <w:p w:rsidR="007D0AED" w:rsidRPr="001C3ECC" w:rsidRDefault="007D0AED">
      <w:pPr>
        <w:pStyle w:val="Kopfzeile"/>
        <w:tabs>
          <w:tab w:val="clear" w:pos="4536"/>
          <w:tab w:val="clear" w:pos="9072"/>
          <w:tab w:val="decimal" w:pos="936"/>
          <w:tab w:val="left" w:pos="3119"/>
        </w:tabs>
        <w:spacing w:before="120"/>
        <w:ind w:left="170"/>
        <w:rPr>
          <w:rFonts w:ascii="Calibri" w:hAnsi="Calibri" w:cs="Times New Roman"/>
          <w:color w:val="000000"/>
          <w:lang w:val="en-GB"/>
        </w:rPr>
      </w:pPr>
      <w:r w:rsidRPr="001C3ECC">
        <w:rPr>
          <w:rFonts w:ascii="Calibri" w:hAnsi="Calibri" w:cs="Times New Roman"/>
          <w:lang w:val="en-GB"/>
        </w:rPr>
        <w:t>For each feature,</w:t>
      </w:r>
      <w:r w:rsidRPr="001C3ECC">
        <w:rPr>
          <w:rFonts w:ascii="Calibri" w:hAnsi="Calibri" w:cs="Times New Roman"/>
          <w:color w:val="000000"/>
          <w:lang w:val="en-GB"/>
        </w:rPr>
        <w:t xml:space="preserve"> the capability of the test / measuring equipment to </w:t>
      </w:r>
      <w:proofErr w:type="gramStart"/>
      <w:r w:rsidRPr="001C3ECC">
        <w:rPr>
          <w:rFonts w:ascii="Calibri" w:hAnsi="Calibri" w:cs="Times New Roman"/>
          <w:color w:val="000000"/>
          <w:lang w:val="en-GB"/>
        </w:rPr>
        <w:t>be used</w:t>
      </w:r>
      <w:proofErr w:type="gramEnd"/>
      <w:r w:rsidRPr="001C3ECC">
        <w:rPr>
          <w:rFonts w:ascii="Calibri" w:hAnsi="Calibri" w:cs="Times New Roman"/>
          <w:color w:val="000000"/>
          <w:lang w:val="en-GB"/>
        </w:rPr>
        <w:t xml:space="preserve"> according to the </w:t>
      </w:r>
      <w:r w:rsidR="00F46967" w:rsidRPr="001C3ECC">
        <w:rPr>
          <w:rFonts w:ascii="Calibri" w:hAnsi="Calibri" w:cs="Times New Roman"/>
          <w:color w:val="000000"/>
          <w:lang w:val="en-GB"/>
        </w:rPr>
        <w:t>control</w:t>
      </w:r>
      <w:r w:rsidRPr="001C3ECC">
        <w:rPr>
          <w:rFonts w:ascii="Calibri" w:hAnsi="Calibri" w:cs="Times New Roman"/>
          <w:color w:val="000000"/>
          <w:lang w:val="en-GB"/>
        </w:rPr>
        <w:t xml:space="preserve"> plan shall be proven.</w:t>
      </w:r>
    </w:p>
    <w:p w:rsidR="007D0AED" w:rsidRPr="001C3ECC" w:rsidRDefault="007D0AED">
      <w:pPr>
        <w:pStyle w:val="Kopfzeile"/>
        <w:numPr>
          <w:ilvl w:val="0"/>
          <w:numId w:val="6"/>
        </w:numPr>
        <w:tabs>
          <w:tab w:val="clear" w:pos="530"/>
          <w:tab w:val="clear" w:pos="4536"/>
          <w:tab w:val="clear" w:pos="9072"/>
          <w:tab w:val="left" w:pos="760"/>
          <w:tab w:val="decimal" w:pos="936"/>
          <w:tab w:val="left" w:pos="3119"/>
        </w:tabs>
        <w:spacing w:before="180"/>
        <w:ind w:left="754" w:hanging="397"/>
        <w:rPr>
          <w:rFonts w:ascii="Calibri" w:hAnsi="Calibri" w:cs="Times New Roman"/>
          <w:color w:val="000000"/>
          <w:u w:val="single"/>
        </w:rPr>
      </w:pPr>
      <w:r w:rsidRPr="001C3ECC">
        <w:rPr>
          <w:rFonts w:ascii="Calibri" w:hAnsi="Calibri" w:cs="Times New Roman"/>
          <w:color w:val="000000"/>
          <w:u w:val="single"/>
          <w:lang w:val="en-GB"/>
        </w:rPr>
        <w:t xml:space="preserve">Machine capability </w:t>
      </w:r>
      <w:r w:rsidRPr="001C3ECC">
        <w:rPr>
          <w:rFonts w:ascii="Calibri" w:hAnsi="Calibri" w:cs="Times New Roman"/>
          <w:color w:val="000000"/>
          <w:lang w:val="en-GB"/>
        </w:rPr>
        <w:t>C</w:t>
      </w:r>
      <w:r w:rsidRPr="001C3ECC">
        <w:rPr>
          <w:rFonts w:ascii="Calibri" w:hAnsi="Calibri" w:cs="Times New Roman"/>
          <w:color w:val="000000"/>
          <w:vertAlign w:val="subscript"/>
          <w:lang w:val="en-GB"/>
        </w:rPr>
        <w:t>m</w:t>
      </w:r>
      <w:r w:rsidRPr="001C3ECC">
        <w:rPr>
          <w:rFonts w:ascii="Calibri" w:hAnsi="Calibri" w:cs="Times New Roman"/>
          <w:color w:val="000000"/>
          <w:lang w:val="en-GB"/>
        </w:rPr>
        <w:t xml:space="preserve"> / </w:t>
      </w:r>
      <w:proofErr w:type="spellStart"/>
      <w:r w:rsidRPr="001C3ECC">
        <w:rPr>
          <w:rFonts w:ascii="Calibri" w:hAnsi="Calibri" w:cs="Times New Roman"/>
          <w:color w:val="000000"/>
          <w:lang w:val="en-GB"/>
        </w:rPr>
        <w:t>C</w:t>
      </w:r>
      <w:r w:rsidRPr="001C3ECC">
        <w:rPr>
          <w:rFonts w:ascii="Calibri" w:hAnsi="Calibri" w:cs="Times New Roman"/>
          <w:color w:val="000000"/>
          <w:vertAlign w:val="subscript"/>
          <w:lang w:val="en-GB"/>
        </w:rPr>
        <w:t>mk</w:t>
      </w:r>
      <w:proofErr w:type="spellEnd"/>
      <w:r w:rsidRPr="001C3ECC">
        <w:rPr>
          <w:rFonts w:ascii="Calibri" w:hAnsi="Calibri" w:cs="Times New Roman"/>
          <w:color w:val="000000"/>
          <w:lang w:val="en-GB"/>
        </w:rPr>
        <w:t>:</w:t>
      </w:r>
      <w:r w:rsidRPr="001C3ECC">
        <w:rPr>
          <w:rFonts w:ascii="Calibri" w:hAnsi="Calibri" w:cs="Times New Roman"/>
          <w:color w:val="000000"/>
        </w:rPr>
        <w:t xml:space="preserve"> </w:t>
      </w:r>
      <w:r w:rsidRPr="001C3ECC">
        <w:rPr>
          <w:rFonts w:ascii="Calibri" w:hAnsi="Calibri" w:cs="Times New Roman"/>
          <w:b/>
          <w:bCs/>
          <w:color w:val="000000"/>
        </w:rPr>
        <w:t>≥ 2,0</w:t>
      </w:r>
    </w:p>
    <w:p w:rsidR="007D0AED" w:rsidRPr="001C3ECC" w:rsidRDefault="007D0AED">
      <w:pPr>
        <w:pStyle w:val="Kopfzeile"/>
        <w:numPr>
          <w:ilvl w:val="0"/>
          <w:numId w:val="8"/>
        </w:numPr>
        <w:tabs>
          <w:tab w:val="clear" w:pos="757"/>
          <w:tab w:val="clear" w:pos="4536"/>
          <w:tab w:val="clear" w:pos="9072"/>
          <w:tab w:val="left" w:pos="1134"/>
          <w:tab w:val="left" w:pos="3969"/>
        </w:tabs>
        <w:spacing w:before="60"/>
        <w:ind w:left="680"/>
        <w:rPr>
          <w:rFonts w:ascii="Calibri" w:hAnsi="Calibri" w:cs="Times New Roman"/>
          <w:color w:val="000000"/>
          <w:lang w:val="en-GB"/>
        </w:rPr>
      </w:pPr>
      <w:r w:rsidRPr="001C3ECC">
        <w:rPr>
          <w:rFonts w:ascii="Calibri" w:hAnsi="Calibri" w:cs="Times New Roman"/>
          <w:color w:val="000000"/>
          <w:lang w:val="en-GB"/>
        </w:rPr>
        <w:t>Random sample test scope</w:t>
      </w:r>
      <w:r w:rsidRPr="001C3ECC">
        <w:rPr>
          <w:rFonts w:ascii="Calibri" w:hAnsi="Calibri" w:cs="Times New Roman"/>
          <w:color w:val="000000"/>
          <w:lang w:val="en-GB"/>
        </w:rPr>
        <w:tab/>
        <w:t xml:space="preserve">n </w:t>
      </w:r>
      <w:r w:rsidRPr="001C3ECC">
        <w:rPr>
          <w:rFonts w:ascii="Calibri" w:hAnsi="Calibri" w:cs="Times New Roman"/>
          <w:color w:val="000000"/>
          <w:lang w:val="en-GB"/>
        </w:rPr>
        <w:sym w:font="Symbol" w:char="F0B3"/>
      </w:r>
      <w:r w:rsidRPr="001C3ECC">
        <w:rPr>
          <w:rFonts w:ascii="Calibri" w:hAnsi="Calibri" w:cs="Times New Roman"/>
          <w:color w:val="000000"/>
          <w:lang w:val="en-GB"/>
        </w:rPr>
        <w:t xml:space="preserve"> 50</w:t>
      </w:r>
    </w:p>
    <w:p w:rsidR="007D0AED" w:rsidRPr="001C3ECC" w:rsidRDefault="007D0AED">
      <w:pPr>
        <w:pStyle w:val="Kopfzeile"/>
        <w:numPr>
          <w:ilvl w:val="0"/>
          <w:numId w:val="8"/>
        </w:numPr>
        <w:tabs>
          <w:tab w:val="clear" w:pos="757"/>
          <w:tab w:val="clear" w:pos="4536"/>
          <w:tab w:val="clear" w:pos="9072"/>
          <w:tab w:val="left" w:pos="1134"/>
          <w:tab w:val="left" w:pos="3969"/>
        </w:tabs>
        <w:spacing w:before="60"/>
        <w:ind w:left="680"/>
        <w:rPr>
          <w:rFonts w:ascii="Calibri" w:hAnsi="Calibri" w:cs="Times New Roman"/>
          <w:color w:val="000000"/>
        </w:rPr>
      </w:pPr>
      <w:r w:rsidRPr="001C3ECC">
        <w:rPr>
          <w:rFonts w:ascii="Calibri" w:hAnsi="Calibri" w:cs="Times New Roman"/>
          <w:color w:val="000000"/>
          <w:lang w:val="en-GB"/>
        </w:rPr>
        <w:t>Removal period</w:t>
      </w:r>
      <w:r w:rsidRPr="001C3ECC">
        <w:rPr>
          <w:rFonts w:ascii="Calibri" w:hAnsi="Calibri" w:cs="Times New Roman"/>
          <w:color w:val="000000"/>
        </w:rPr>
        <w:tab/>
      </w:r>
      <w:r w:rsidRPr="001C3ECC">
        <w:rPr>
          <w:rFonts w:ascii="Calibri" w:hAnsi="Calibri" w:cs="Times New Roman"/>
          <w:color w:val="000000"/>
          <w:lang w:val="en-GB"/>
        </w:rPr>
        <w:t>in sequence</w:t>
      </w:r>
    </w:p>
    <w:p w:rsidR="007D0AED" w:rsidRPr="001C3ECC" w:rsidRDefault="007D0AED">
      <w:pPr>
        <w:pStyle w:val="Kopfzeile"/>
        <w:numPr>
          <w:ilvl w:val="0"/>
          <w:numId w:val="6"/>
        </w:numPr>
        <w:tabs>
          <w:tab w:val="clear" w:pos="530"/>
          <w:tab w:val="clear" w:pos="4536"/>
          <w:tab w:val="clear" w:pos="9072"/>
          <w:tab w:val="left" w:pos="760"/>
          <w:tab w:val="left" w:pos="3119"/>
          <w:tab w:val="left" w:pos="4253"/>
        </w:tabs>
        <w:spacing w:before="180"/>
        <w:ind w:left="754" w:hanging="397"/>
        <w:rPr>
          <w:rFonts w:ascii="Calibri" w:hAnsi="Calibri" w:cs="Times New Roman"/>
          <w:color w:val="000000"/>
          <w:u w:val="single"/>
          <w:lang w:val="en-GB"/>
        </w:rPr>
      </w:pPr>
      <w:r w:rsidRPr="001C3ECC">
        <w:rPr>
          <w:rFonts w:ascii="Calibri" w:hAnsi="Calibri" w:cs="Times New Roman"/>
          <w:color w:val="000000"/>
          <w:u w:val="single"/>
          <w:lang w:val="en-GB"/>
        </w:rPr>
        <w:t xml:space="preserve">Preliminary process capability </w:t>
      </w:r>
      <w:r w:rsidRPr="001C3ECC">
        <w:rPr>
          <w:rFonts w:ascii="Calibri" w:hAnsi="Calibri" w:cs="Times New Roman"/>
          <w:color w:val="000000"/>
          <w:lang w:val="en-GB"/>
        </w:rPr>
        <w:t>P</w:t>
      </w:r>
      <w:r w:rsidRPr="001C3ECC">
        <w:rPr>
          <w:rFonts w:ascii="Calibri" w:hAnsi="Calibri" w:cs="Times New Roman"/>
          <w:color w:val="000000"/>
          <w:vertAlign w:val="subscript"/>
          <w:lang w:val="en-GB"/>
        </w:rPr>
        <w:t>p</w:t>
      </w:r>
      <w:r w:rsidRPr="001C3ECC">
        <w:rPr>
          <w:rFonts w:ascii="Calibri" w:hAnsi="Calibri" w:cs="Times New Roman"/>
          <w:color w:val="000000"/>
          <w:lang w:val="en-GB"/>
        </w:rPr>
        <w:t xml:space="preserve"> / </w:t>
      </w:r>
      <w:proofErr w:type="spellStart"/>
      <w:r w:rsidRPr="001C3ECC">
        <w:rPr>
          <w:rFonts w:ascii="Calibri" w:hAnsi="Calibri" w:cs="Times New Roman"/>
          <w:color w:val="000000"/>
          <w:lang w:val="en-GB"/>
        </w:rPr>
        <w:t>P</w:t>
      </w:r>
      <w:r w:rsidRPr="001C3ECC">
        <w:rPr>
          <w:rFonts w:ascii="Calibri" w:hAnsi="Calibri" w:cs="Times New Roman"/>
          <w:color w:val="000000"/>
          <w:vertAlign w:val="subscript"/>
          <w:lang w:val="en-GB"/>
        </w:rPr>
        <w:t>pk</w:t>
      </w:r>
      <w:proofErr w:type="spellEnd"/>
      <w:r w:rsidRPr="001C3ECC">
        <w:rPr>
          <w:rFonts w:ascii="Calibri" w:hAnsi="Calibri" w:cs="Times New Roman"/>
          <w:color w:val="000000"/>
          <w:lang w:val="en-GB"/>
        </w:rPr>
        <w:t xml:space="preserve">: </w:t>
      </w:r>
      <w:r w:rsidRPr="001C3ECC">
        <w:rPr>
          <w:rFonts w:ascii="Calibri" w:hAnsi="Calibri" w:cs="Times New Roman"/>
          <w:b/>
          <w:bCs/>
          <w:color w:val="000000"/>
          <w:lang w:val="en-GB"/>
        </w:rPr>
        <w:t>≥ 1,67</w:t>
      </w:r>
    </w:p>
    <w:p w:rsidR="007D0AED" w:rsidRPr="001C3ECC" w:rsidRDefault="007D0AED">
      <w:pPr>
        <w:pStyle w:val="Kopfzeile"/>
        <w:numPr>
          <w:ilvl w:val="0"/>
          <w:numId w:val="8"/>
        </w:numPr>
        <w:tabs>
          <w:tab w:val="clear" w:pos="757"/>
          <w:tab w:val="clear" w:pos="4536"/>
          <w:tab w:val="clear" w:pos="9072"/>
          <w:tab w:val="left" w:pos="1134"/>
          <w:tab w:val="left" w:pos="3969"/>
        </w:tabs>
        <w:spacing w:before="60"/>
        <w:ind w:left="680"/>
        <w:rPr>
          <w:rFonts w:ascii="Calibri" w:hAnsi="Calibri" w:cs="Times New Roman"/>
          <w:color w:val="000000"/>
          <w:lang w:val="en-GB"/>
        </w:rPr>
      </w:pPr>
      <w:r w:rsidRPr="001C3ECC">
        <w:rPr>
          <w:rFonts w:ascii="Calibri" w:hAnsi="Calibri" w:cs="Times New Roman"/>
          <w:color w:val="000000"/>
          <w:lang w:val="en-GB"/>
        </w:rPr>
        <w:t>Random sample test scope</w:t>
      </w:r>
      <w:r w:rsidRPr="001C3ECC">
        <w:rPr>
          <w:rFonts w:ascii="Calibri" w:hAnsi="Calibri" w:cs="Times New Roman"/>
          <w:color w:val="000000"/>
          <w:lang w:val="en-GB"/>
        </w:rPr>
        <w:tab/>
        <w:t xml:space="preserve">n </w:t>
      </w:r>
      <w:r w:rsidRPr="001C3ECC">
        <w:rPr>
          <w:rFonts w:ascii="Calibri" w:hAnsi="Calibri" w:cs="Times New Roman"/>
          <w:color w:val="000000"/>
          <w:lang w:val="en-GB"/>
        </w:rPr>
        <w:sym w:font="Symbol" w:char="F0B3"/>
      </w:r>
      <w:r w:rsidRPr="001C3ECC">
        <w:rPr>
          <w:rFonts w:ascii="Calibri" w:hAnsi="Calibri" w:cs="Times New Roman"/>
          <w:color w:val="000000"/>
          <w:lang w:val="en-GB"/>
        </w:rPr>
        <w:t xml:space="preserve"> 5</w:t>
      </w:r>
    </w:p>
    <w:p w:rsidR="007D0AED" w:rsidRPr="001C3ECC" w:rsidRDefault="007D0AED">
      <w:pPr>
        <w:pStyle w:val="Kopfzeile"/>
        <w:numPr>
          <w:ilvl w:val="0"/>
          <w:numId w:val="8"/>
        </w:numPr>
        <w:tabs>
          <w:tab w:val="clear" w:pos="757"/>
          <w:tab w:val="clear" w:pos="4536"/>
          <w:tab w:val="clear" w:pos="9072"/>
          <w:tab w:val="left" w:pos="1134"/>
          <w:tab w:val="left" w:pos="3969"/>
        </w:tabs>
        <w:spacing w:before="60"/>
        <w:ind w:left="680"/>
        <w:rPr>
          <w:rFonts w:ascii="Calibri" w:hAnsi="Calibri" w:cs="Times New Roman"/>
          <w:color w:val="000000"/>
          <w:lang w:val="en-GB"/>
        </w:rPr>
      </w:pPr>
      <w:r w:rsidRPr="001C3ECC">
        <w:rPr>
          <w:rFonts w:ascii="Calibri" w:hAnsi="Calibri" w:cs="Times New Roman"/>
          <w:color w:val="000000"/>
          <w:lang w:val="en-GB"/>
        </w:rPr>
        <w:t>Removal period</w:t>
      </w:r>
      <w:r w:rsidRPr="001C3ECC">
        <w:rPr>
          <w:rFonts w:ascii="Calibri" w:hAnsi="Calibri" w:cs="Times New Roman"/>
          <w:color w:val="000000"/>
          <w:lang w:val="en-GB"/>
        </w:rPr>
        <w:tab/>
        <w:t>25 random samples at intervals</w:t>
      </w:r>
    </w:p>
    <w:p w:rsidR="007D0AED" w:rsidRPr="001C3ECC" w:rsidRDefault="007D0AED" w:rsidP="00FB145C">
      <w:pPr>
        <w:pStyle w:val="Kopfzeile"/>
        <w:numPr>
          <w:ilvl w:val="0"/>
          <w:numId w:val="8"/>
        </w:numPr>
        <w:tabs>
          <w:tab w:val="clear" w:pos="757"/>
          <w:tab w:val="clear" w:pos="4536"/>
          <w:tab w:val="clear" w:pos="9072"/>
          <w:tab w:val="left" w:pos="1134"/>
          <w:tab w:val="left" w:pos="3969"/>
        </w:tabs>
        <w:spacing w:before="60"/>
        <w:ind w:left="680"/>
        <w:rPr>
          <w:rFonts w:ascii="Calibri" w:hAnsi="Calibri" w:cs="Times New Roman"/>
          <w:color w:val="000000"/>
          <w:lang w:val="en-GB"/>
        </w:rPr>
      </w:pPr>
      <w:r w:rsidRPr="001C3ECC">
        <w:rPr>
          <w:rFonts w:ascii="Calibri" w:hAnsi="Calibri" w:cs="Times New Roman"/>
          <w:color w:val="000000"/>
          <w:lang w:val="en-GB"/>
        </w:rPr>
        <w:t>Scope of production:</w:t>
      </w:r>
      <w:r w:rsidRPr="001C3ECC">
        <w:rPr>
          <w:rFonts w:ascii="Calibri" w:hAnsi="Calibri" w:cs="Times New Roman"/>
          <w:color w:val="000000"/>
          <w:lang w:val="en-GB"/>
        </w:rPr>
        <w:tab/>
        <w:t>PPAP production (at least 300 parts)</w:t>
      </w:r>
    </w:p>
    <w:p w:rsidR="007D0AED" w:rsidRPr="001C3ECC" w:rsidRDefault="007D0AED">
      <w:pPr>
        <w:pStyle w:val="Kopfzeile"/>
        <w:numPr>
          <w:ilvl w:val="0"/>
          <w:numId w:val="6"/>
        </w:numPr>
        <w:tabs>
          <w:tab w:val="clear" w:pos="530"/>
          <w:tab w:val="clear" w:pos="4536"/>
          <w:tab w:val="clear" w:pos="9072"/>
          <w:tab w:val="left" w:pos="760"/>
          <w:tab w:val="decimal" w:pos="936"/>
          <w:tab w:val="left" w:pos="3119"/>
          <w:tab w:val="left" w:pos="4253"/>
        </w:tabs>
        <w:spacing w:before="300"/>
        <w:ind w:left="754" w:hanging="397"/>
        <w:rPr>
          <w:rFonts w:ascii="Calibri" w:hAnsi="Calibri" w:cs="Times New Roman"/>
          <w:color w:val="000000"/>
          <w:u w:val="single"/>
          <w:lang w:val="en-GB"/>
        </w:rPr>
      </w:pPr>
      <w:r w:rsidRPr="001C3ECC">
        <w:rPr>
          <w:rFonts w:ascii="Calibri" w:hAnsi="Calibri" w:cs="Times New Roman"/>
          <w:color w:val="000000"/>
          <w:u w:val="single"/>
          <w:lang w:val="en-GB"/>
        </w:rPr>
        <w:t xml:space="preserve">Long-term process capability </w:t>
      </w:r>
      <w:proofErr w:type="spellStart"/>
      <w:r w:rsidRPr="001C3ECC">
        <w:rPr>
          <w:rFonts w:ascii="Calibri" w:hAnsi="Calibri" w:cs="Times New Roman"/>
          <w:color w:val="000000"/>
          <w:lang w:val="en-GB"/>
        </w:rPr>
        <w:t>C</w:t>
      </w:r>
      <w:r w:rsidRPr="001C3ECC">
        <w:rPr>
          <w:rFonts w:ascii="Calibri" w:hAnsi="Calibri" w:cs="Times New Roman"/>
          <w:color w:val="000000"/>
          <w:vertAlign w:val="subscript"/>
          <w:lang w:val="en-GB"/>
        </w:rPr>
        <w:t>p</w:t>
      </w:r>
      <w:proofErr w:type="spellEnd"/>
      <w:r w:rsidRPr="001C3ECC">
        <w:rPr>
          <w:rFonts w:ascii="Calibri" w:hAnsi="Calibri" w:cs="Times New Roman"/>
          <w:color w:val="000000"/>
          <w:lang w:val="en-GB"/>
        </w:rPr>
        <w:t xml:space="preserve"> / </w:t>
      </w:r>
      <w:proofErr w:type="spellStart"/>
      <w:r w:rsidRPr="001C3ECC">
        <w:rPr>
          <w:rFonts w:ascii="Calibri" w:hAnsi="Calibri" w:cs="Times New Roman"/>
          <w:color w:val="000000"/>
          <w:lang w:val="en-GB"/>
        </w:rPr>
        <w:t>C</w:t>
      </w:r>
      <w:r w:rsidRPr="001C3ECC">
        <w:rPr>
          <w:rFonts w:ascii="Calibri" w:hAnsi="Calibri" w:cs="Times New Roman"/>
          <w:color w:val="000000"/>
          <w:vertAlign w:val="subscript"/>
          <w:lang w:val="en-GB"/>
        </w:rPr>
        <w:t>pk</w:t>
      </w:r>
      <w:proofErr w:type="spellEnd"/>
      <w:r w:rsidRPr="001C3ECC">
        <w:rPr>
          <w:rFonts w:ascii="Calibri" w:hAnsi="Calibri" w:cs="Times New Roman"/>
          <w:color w:val="000000"/>
          <w:lang w:val="en-GB"/>
        </w:rPr>
        <w:t xml:space="preserve">: </w:t>
      </w:r>
      <w:r w:rsidRPr="001C3ECC">
        <w:rPr>
          <w:rFonts w:ascii="Calibri" w:hAnsi="Calibri" w:cs="Times New Roman"/>
          <w:b/>
          <w:bCs/>
          <w:color w:val="000000"/>
          <w:lang w:val="en-GB"/>
        </w:rPr>
        <w:t>≥ 1,33</w:t>
      </w:r>
      <w:r w:rsidR="00EB515E">
        <w:rPr>
          <w:rFonts w:ascii="Calibri" w:hAnsi="Calibri" w:cs="Times New Roman"/>
          <w:b/>
          <w:bCs/>
          <w:color w:val="000000"/>
          <w:lang w:val="en-GB"/>
        </w:rPr>
        <w:tab/>
        <w:t>(</w:t>
      </w:r>
      <w:r w:rsidR="00EB515E" w:rsidRPr="001C3ECC">
        <w:rPr>
          <w:rFonts w:ascii="Calibri" w:hAnsi="Calibri" w:cs="Times New Roman"/>
          <w:b/>
          <w:bCs/>
          <w:color w:val="000000"/>
          <w:lang w:val="en-GB"/>
        </w:rPr>
        <w:t>≥ 1,67</w:t>
      </w:r>
      <w:r w:rsidR="00EB515E">
        <w:rPr>
          <w:rFonts w:ascii="Calibri" w:hAnsi="Calibri" w:cs="Times New Roman"/>
          <w:b/>
          <w:bCs/>
          <w:color w:val="000000"/>
          <w:lang w:val="en-GB"/>
        </w:rPr>
        <w:t xml:space="preserve"> for A-Characteristics)</w:t>
      </w:r>
    </w:p>
    <w:p w:rsidR="007D0AED" w:rsidRPr="001C3ECC" w:rsidRDefault="007D0AED">
      <w:pPr>
        <w:pStyle w:val="Kopfzeile"/>
        <w:numPr>
          <w:ilvl w:val="0"/>
          <w:numId w:val="8"/>
        </w:numPr>
        <w:tabs>
          <w:tab w:val="clear" w:pos="4536"/>
          <w:tab w:val="clear" w:pos="9072"/>
          <w:tab w:val="left" w:pos="1134"/>
          <w:tab w:val="left" w:pos="3969"/>
          <w:tab w:val="right" w:pos="5670"/>
        </w:tabs>
        <w:spacing w:before="60"/>
        <w:ind w:left="680"/>
        <w:rPr>
          <w:rFonts w:ascii="Calibri" w:hAnsi="Calibri" w:cs="Times New Roman"/>
          <w:color w:val="000000"/>
          <w:lang w:val="en-GB"/>
        </w:rPr>
      </w:pPr>
      <w:r w:rsidRPr="001C3ECC">
        <w:rPr>
          <w:rFonts w:ascii="Calibri" w:hAnsi="Calibri" w:cs="Times New Roman"/>
          <w:color w:val="000000"/>
          <w:lang w:val="en-GB"/>
        </w:rPr>
        <w:t>Random sample test scope</w:t>
      </w:r>
      <w:r w:rsidRPr="001C3ECC">
        <w:rPr>
          <w:rFonts w:ascii="Calibri" w:hAnsi="Calibri" w:cs="Times New Roman"/>
          <w:color w:val="000000"/>
          <w:lang w:val="en-GB"/>
        </w:rPr>
        <w:tab/>
        <w:t xml:space="preserve">n </w:t>
      </w:r>
      <w:r w:rsidRPr="001C3ECC">
        <w:rPr>
          <w:rFonts w:ascii="Calibri" w:hAnsi="Calibri" w:cs="Times New Roman"/>
          <w:color w:val="000000"/>
          <w:lang w:val="en-GB"/>
        </w:rPr>
        <w:sym w:font="Symbol" w:char="F0B3"/>
      </w:r>
      <w:r w:rsidRPr="001C3ECC">
        <w:rPr>
          <w:rFonts w:ascii="Calibri" w:hAnsi="Calibri" w:cs="Times New Roman"/>
          <w:color w:val="000000"/>
          <w:lang w:val="en-GB"/>
        </w:rPr>
        <w:t xml:space="preserve"> 5</w:t>
      </w:r>
    </w:p>
    <w:p w:rsidR="007D0AED" w:rsidRPr="001C3ECC" w:rsidRDefault="007D0AED">
      <w:pPr>
        <w:pStyle w:val="Kopfzeile"/>
        <w:numPr>
          <w:ilvl w:val="0"/>
          <w:numId w:val="8"/>
        </w:numPr>
        <w:tabs>
          <w:tab w:val="clear" w:pos="757"/>
          <w:tab w:val="clear" w:pos="4536"/>
          <w:tab w:val="clear" w:pos="9072"/>
          <w:tab w:val="left" w:pos="709"/>
          <w:tab w:val="left" w:pos="1134"/>
          <w:tab w:val="left" w:pos="3969"/>
        </w:tabs>
        <w:spacing w:before="40"/>
        <w:ind w:left="680"/>
        <w:rPr>
          <w:rFonts w:ascii="Calibri" w:hAnsi="Calibri" w:cs="Times New Roman"/>
          <w:color w:val="000000"/>
        </w:rPr>
      </w:pPr>
      <w:r w:rsidRPr="001C3ECC">
        <w:rPr>
          <w:rFonts w:ascii="Calibri" w:hAnsi="Calibri" w:cs="Times New Roman"/>
          <w:color w:val="000000"/>
          <w:lang w:val="en-GB"/>
        </w:rPr>
        <w:t>Removal period</w:t>
      </w:r>
      <w:r w:rsidRPr="001C3ECC">
        <w:rPr>
          <w:rFonts w:ascii="Calibri" w:hAnsi="Calibri" w:cs="Times New Roman"/>
          <w:color w:val="000000"/>
        </w:rPr>
        <w:tab/>
      </w:r>
      <w:r w:rsidRPr="001C3ECC">
        <w:rPr>
          <w:rFonts w:ascii="Calibri" w:hAnsi="Calibri" w:cs="Times New Roman"/>
          <w:color w:val="000000"/>
          <w:lang w:val="en-GB"/>
        </w:rPr>
        <w:t>at intervals</w:t>
      </w:r>
    </w:p>
    <w:p w:rsidR="007D0AED" w:rsidRPr="001C3ECC" w:rsidRDefault="007D0AED">
      <w:pPr>
        <w:pStyle w:val="Kopfzeile"/>
        <w:numPr>
          <w:ilvl w:val="0"/>
          <w:numId w:val="8"/>
        </w:numPr>
        <w:tabs>
          <w:tab w:val="clear" w:pos="757"/>
          <w:tab w:val="clear" w:pos="4536"/>
          <w:tab w:val="clear" w:pos="9072"/>
          <w:tab w:val="left" w:pos="709"/>
          <w:tab w:val="left" w:pos="1134"/>
          <w:tab w:val="left" w:pos="3969"/>
        </w:tabs>
        <w:spacing w:before="40"/>
        <w:ind w:left="680"/>
        <w:rPr>
          <w:rFonts w:ascii="Calibri" w:hAnsi="Calibri" w:cs="Times New Roman"/>
          <w:color w:val="000000"/>
        </w:rPr>
      </w:pPr>
      <w:r w:rsidRPr="001C3ECC">
        <w:rPr>
          <w:rFonts w:ascii="Calibri" w:hAnsi="Calibri" w:cs="Times New Roman"/>
          <w:color w:val="000000"/>
          <w:lang w:val="en-GB"/>
        </w:rPr>
        <w:t>Scope of production</w:t>
      </w:r>
      <w:r w:rsidRPr="001C3ECC">
        <w:rPr>
          <w:rFonts w:ascii="Calibri" w:hAnsi="Calibri" w:cs="Times New Roman"/>
          <w:color w:val="000000"/>
        </w:rPr>
        <w:tab/>
      </w:r>
      <w:r w:rsidRPr="001C3ECC">
        <w:rPr>
          <w:rFonts w:ascii="Calibri" w:hAnsi="Calibri" w:cs="Times New Roman"/>
          <w:color w:val="000000"/>
          <w:lang w:val="en-GB"/>
        </w:rPr>
        <w:t>serial production</w:t>
      </w:r>
    </w:p>
    <w:p w:rsidR="007D0AED" w:rsidRPr="001C3ECC" w:rsidRDefault="007D0AED">
      <w:pPr>
        <w:pStyle w:val="Kopfzeile"/>
        <w:numPr>
          <w:ilvl w:val="0"/>
          <w:numId w:val="8"/>
        </w:numPr>
        <w:tabs>
          <w:tab w:val="clear" w:pos="757"/>
          <w:tab w:val="clear" w:pos="4536"/>
          <w:tab w:val="clear" w:pos="9072"/>
          <w:tab w:val="left" w:pos="709"/>
          <w:tab w:val="left" w:pos="1134"/>
          <w:tab w:val="left" w:pos="3969"/>
        </w:tabs>
        <w:spacing w:before="40"/>
        <w:ind w:left="680"/>
        <w:rPr>
          <w:rFonts w:ascii="Calibri" w:hAnsi="Calibri" w:cs="Times New Roman"/>
          <w:color w:val="000000"/>
          <w:lang w:val="en-GB"/>
        </w:rPr>
      </w:pPr>
      <w:r w:rsidRPr="001C3ECC">
        <w:rPr>
          <w:rFonts w:ascii="Calibri" w:hAnsi="Calibri" w:cs="Times New Roman"/>
          <w:color w:val="000000"/>
          <w:lang w:val="en-GB"/>
        </w:rPr>
        <w:t>Process days</w:t>
      </w:r>
      <w:r w:rsidRPr="001C3ECC">
        <w:rPr>
          <w:rFonts w:ascii="Calibri" w:hAnsi="Calibri" w:cs="Times New Roman"/>
          <w:color w:val="000000"/>
          <w:lang w:val="en-GB"/>
        </w:rPr>
        <w:tab/>
        <w:t xml:space="preserve">min. 20 production days (based on </w:t>
      </w:r>
      <w:proofErr w:type="spellStart"/>
      <w:r w:rsidRPr="001C3ECC">
        <w:rPr>
          <w:rFonts w:ascii="Calibri" w:hAnsi="Calibri" w:cs="Times New Roman"/>
          <w:color w:val="000000"/>
          <w:lang w:val="en-GB"/>
        </w:rPr>
        <w:t>P</w:t>
      </w:r>
      <w:r w:rsidRPr="001C3ECC">
        <w:rPr>
          <w:rFonts w:ascii="Calibri" w:hAnsi="Calibri" w:cs="Times New Roman"/>
          <w:color w:val="000000"/>
          <w:vertAlign w:val="subscript"/>
          <w:lang w:val="en-GB"/>
        </w:rPr>
        <w:t>pk</w:t>
      </w:r>
      <w:proofErr w:type="spellEnd"/>
      <w:r w:rsidRPr="001C3ECC">
        <w:rPr>
          <w:rFonts w:ascii="Calibri" w:hAnsi="Calibri" w:cs="Times New Roman"/>
          <w:color w:val="000000"/>
          <w:lang w:val="en-GB"/>
        </w:rPr>
        <w:t>)</w:t>
      </w:r>
    </w:p>
    <w:p w:rsidR="007D0AED" w:rsidRPr="001C3ECC" w:rsidRDefault="007D0AED">
      <w:pPr>
        <w:autoSpaceDE w:val="0"/>
        <w:autoSpaceDN w:val="0"/>
        <w:adjustRightInd w:val="0"/>
        <w:spacing w:before="120"/>
        <w:ind w:left="170"/>
        <w:rPr>
          <w:rFonts w:ascii="Calibri" w:hAnsi="Calibri" w:cs="Times New Roman"/>
          <w:color w:val="000000"/>
          <w:lang w:val="en-GB"/>
        </w:rPr>
      </w:pPr>
      <w:r w:rsidRPr="001C3ECC">
        <w:rPr>
          <w:rFonts w:ascii="Calibri" w:hAnsi="Calibri" w:cs="Times New Roman"/>
          <w:lang w:val="en-GB"/>
        </w:rPr>
        <w:t xml:space="preserve">For features with a lack of capability, a </w:t>
      </w:r>
      <w:proofErr w:type="spellStart"/>
      <w:r w:rsidRPr="001C3ECC">
        <w:rPr>
          <w:rFonts w:ascii="Calibri" w:hAnsi="Calibri" w:cs="Times New Roman"/>
          <w:lang w:val="en-GB"/>
        </w:rPr>
        <w:t>poka</w:t>
      </w:r>
      <w:proofErr w:type="spellEnd"/>
      <w:r w:rsidRPr="001C3ECC">
        <w:rPr>
          <w:rFonts w:ascii="Calibri" w:hAnsi="Calibri" w:cs="Times New Roman"/>
          <w:lang w:val="en-GB"/>
        </w:rPr>
        <w:t xml:space="preserve"> yoke protection or 100 % inspection and measures plan</w:t>
      </w:r>
      <w:r w:rsidRPr="001C3ECC">
        <w:rPr>
          <w:rFonts w:ascii="Calibri" w:hAnsi="Calibri" w:cs="Times New Roman"/>
          <w:color w:val="000000"/>
          <w:lang w:val="en-GB"/>
        </w:rPr>
        <w:t xml:space="preserve"> must be present.</w:t>
      </w:r>
    </w:p>
    <w:p w:rsidR="007D0AED" w:rsidRDefault="007D0AED">
      <w:pPr>
        <w:pStyle w:val="Kopfzeile"/>
        <w:tabs>
          <w:tab w:val="clear" w:pos="4536"/>
          <w:tab w:val="clear" w:pos="9072"/>
          <w:tab w:val="left" w:pos="709"/>
          <w:tab w:val="decimal" w:pos="936"/>
          <w:tab w:val="left" w:pos="2977"/>
        </w:tabs>
        <w:spacing w:before="60"/>
        <w:ind w:left="170"/>
        <w:rPr>
          <w:rFonts w:ascii="Calibri" w:hAnsi="Calibri" w:cs="Times New Roman"/>
          <w:color w:val="000000"/>
          <w:u w:val="single"/>
          <w:lang w:val="en-GB"/>
        </w:rPr>
      </w:pPr>
      <w:r w:rsidRPr="001C3ECC">
        <w:rPr>
          <w:rFonts w:ascii="Calibri" w:hAnsi="Calibri" w:cs="Times New Roman"/>
          <w:color w:val="000000"/>
          <w:u w:val="single"/>
          <w:lang w:val="en-GB"/>
        </w:rPr>
        <w:t>Documentatio</w:t>
      </w:r>
      <w:r w:rsidR="000A4D3C" w:rsidRPr="001C3ECC">
        <w:rPr>
          <w:rFonts w:ascii="Calibri" w:hAnsi="Calibri" w:cs="Times New Roman"/>
          <w:color w:val="000000"/>
          <w:u w:val="single"/>
          <w:lang w:val="en-GB"/>
        </w:rPr>
        <w:t>n of the results on form sheet 4</w:t>
      </w:r>
      <w:r w:rsidRPr="001C3ECC">
        <w:rPr>
          <w:rFonts w:ascii="Calibri" w:hAnsi="Calibri" w:cs="Times New Roman"/>
          <w:color w:val="000000"/>
          <w:u w:val="single"/>
          <w:lang w:val="en-GB"/>
        </w:rPr>
        <w:t xml:space="preserve">: Process </w:t>
      </w:r>
      <w:r w:rsidR="009F4875" w:rsidRPr="001C3ECC">
        <w:rPr>
          <w:rFonts w:ascii="Calibri" w:hAnsi="Calibri" w:cs="Times New Roman"/>
          <w:color w:val="000000"/>
          <w:u w:val="single"/>
          <w:lang w:val="en-GB"/>
        </w:rPr>
        <w:t>S</w:t>
      </w:r>
      <w:r w:rsidR="0057654B" w:rsidRPr="001C3ECC">
        <w:rPr>
          <w:rFonts w:ascii="Calibri" w:hAnsi="Calibri" w:cs="Times New Roman"/>
          <w:color w:val="000000"/>
          <w:u w:val="single"/>
          <w:lang w:val="en-GB"/>
        </w:rPr>
        <w:t>tee</w:t>
      </w:r>
      <w:r w:rsidR="00F46967" w:rsidRPr="001C3ECC">
        <w:rPr>
          <w:rFonts w:ascii="Calibri" w:hAnsi="Calibri" w:cs="Times New Roman"/>
          <w:color w:val="000000"/>
          <w:u w:val="single"/>
          <w:lang w:val="en-GB"/>
        </w:rPr>
        <w:t>ring</w:t>
      </w:r>
      <w:r w:rsidR="000A4D3C" w:rsidRPr="001C3ECC">
        <w:rPr>
          <w:rFonts w:ascii="Calibri" w:hAnsi="Calibri" w:cs="Times New Roman"/>
          <w:color w:val="000000"/>
          <w:u w:val="single"/>
          <w:lang w:val="en-GB"/>
        </w:rPr>
        <w:t xml:space="preserve"> (anne</w:t>
      </w:r>
      <w:r w:rsidRPr="001C3ECC">
        <w:rPr>
          <w:rFonts w:ascii="Calibri" w:hAnsi="Calibri" w:cs="Times New Roman"/>
          <w:color w:val="000000"/>
          <w:u w:val="single"/>
          <w:lang w:val="en-GB"/>
        </w:rPr>
        <w:t>x 4)</w:t>
      </w:r>
    </w:p>
    <w:p w:rsidR="00EB515E" w:rsidRPr="001C3ECC" w:rsidRDefault="00EB515E">
      <w:pPr>
        <w:pStyle w:val="Kopfzeile"/>
        <w:tabs>
          <w:tab w:val="clear" w:pos="4536"/>
          <w:tab w:val="clear" w:pos="9072"/>
          <w:tab w:val="left" w:pos="709"/>
          <w:tab w:val="decimal" w:pos="936"/>
          <w:tab w:val="left" w:pos="2977"/>
        </w:tabs>
        <w:spacing w:before="60"/>
        <w:ind w:left="170"/>
        <w:rPr>
          <w:rFonts w:ascii="Calibri" w:hAnsi="Calibri" w:cs="Times New Roman"/>
          <w:color w:val="000000"/>
          <w:u w:val="single"/>
          <w:lang w:val="en-GB"/>
        </w:rPr>
      </w:pPr>
    </w:p>
    <w:p w:rsidR="00CB5BD2" w:rsidRPr="001C3ECC" w:rsidRDefault="00CB5BD2">
      <w:pPr>
        <w:pStyle w:val="Kopfzeile"/>
        <w:tabs>
          <w:tab w:val="clear" w:pos="4536"/>
          <w:tab w:val="clear" w:pos="9072"/>
          <w:tab w:val="left" w:pos="709"/>
          <w:tab w:val="decimal" w:pos="936"/>
          <w:tab w:val="left" w:pos="2977"/>
        </w:tabs>
        <w:spacing w:before="60"/>
        <w:ind w:left="170"/>
        <w:rPr>
          <w:rFonts w:ascii="Calibri" w:hAnsi="Calibri" w:cs="Times New Roman"/>
          <w:color w:val="000000"/>
          <w:u w:val="single"/>
          <w:lang w:val="en-GB"/>
        </w:rPr>
      </w:pPr>
    </w:p>
    <w:p w:rsidR="007D0AED" w:rsidRPr="001C3ECC" w:rsidRDefault="007D0AED" w:rsidP="00323382">
      <w:pPr>
        <w:pStyle w:val="Kopfzeile"/>
        <w:numPr>
          <w:ilvl w:val="0"/>
          <w:numId w:val="16"/>
        </w:numPr>
        <w:tabs>
          <w:tab w:val="clear" w:pos="4536"/>
          <w:tab w:val="clear" w:pos="9072"/>
          <w:tab w:val="decimal" w:pos="936"/>
          <w:tab w:val="left" w:pos="3119"/>
        </w:tabs>
        <w:spacing w:before="240"/>
        <w:ind w:left="357" w:hanging="357"/>
        <w:rPr>
          <w:rFonts w:ascii="Calibri" w:hAnsi="Calibri" w:cs="Times New Roman"/>
          <w:b/>
          <w:bCs/>
          <w:smallCaps/>
          <w:color w:val="000000"/>
        </w:rPr>
      </w:pPr>
      <w:r w:rsidRPr="001C3ECC">
        <w:rPr>
          <w:rFonts w:ascii="Calibri" w:hAnsi="Calibri" w:cs="Times New Roman"/>
          <w:b/>
          <w:bCs/>
          <w:smallCaps/>
          <w:color w:val="000000"/>
          <w:lang w:val="en-GB"/>
        </w:rPr>
        <w:t>Qualifi</w:t>
      </w:r>
      <w:r w:rsidR="0057654B" w:rsidRPr="001C3ECC">
        <w:rPr>
          <w:rFonts w:ascii="Calibri" w:hAnsi="Calibri" w:cs="Times New Roman"/>
          <w:b/>
          <w:bCs/>
          <w:smallCaps/>
          <w:color w:val="000000"/>
          <w:lang w:val="en-GB"/>
        </w:rPr>
        <w:t>ed Laboratory</w:t>
      </w:r>
      <w:r w:rsidRPr="001C3ECC">
        <w:rPr>
          <w:rFonts w:ascii="Calibri" w:hAnsi="Calibri" w:cs="Times New Roman"/>
          <w:b/>
          <w:bCs/>
          <w:smallCaps/>
          <w:color w:val="000000"/>
          <w:lang w:val="en-GB"/>
        </w:rPr>
        <w:t xml:space="preserve"> Documentation</w:t>
      </w:r>
    </w:p>
    <w:p w:rsidR="007D0AED" w:rsidRPr="001C3ECC" w:rsidRDefault="007D0AED">
      <w:pPr>
        <w:spacing w:before="60"/>
        <w:ind w:left="170"/>
        <w:rPr>
          <w:rFonts w:ascii="Calibri" w:hAnsi="Calibri" w:cs="Times New Roman"/>
          <w:b/>
          <w:bCs/>
          <w:i/>
          <w:iCs/>
          <w:lang w:val="en-GB"/>
        </w:rPr>
      </w:pPr>
      <w:r w:rsidRPr="001C3ECC">
        <w:rPr>
          <w:rFonts w:ascii="Calibri" w:hAnsi="Calibri" w:cs="Times New Roman"/>
          <w:lang w:val="en-GB"/>
        </w:rPr>
        <w:t xml:space="preserve">Documents proving the certification / accreditation state </w:t>
      </w:r>
      <w:r w:rsidR="00944ABF" w:rsidRPr="001C3ECC">
        <w:rPr>
          <w:rFonts w:ascii="Calibri" w:hAnsi="Calibri" w:cs="Times New Roman"/>
          <w:lang w:val="en-GB"/>
        </w:rPr>
        <w:t xml:space="preserve">and relevant scope </w:t>
      </w:r>
      <w:r w:rsidRPr="001C3ECC">
        <w:rPr>
          <w:rFonts w:ascii="Calibri" w:hAnsi="Calibri" w:cs="Times New Roman"/>
          <w:lang w:val="en-GB"/>
        </w:rPr>
        <w:t>of the institute.</w:t>
      </w:r>
    </w:p>
    <w:p w:rsidR="007D0AED" w:rsidRPr="001C3ECC" w:rsidRDefault="007D0AED">
      <w:pPr>
        <w:autoSpaceDE w:val="0"/>
        <w:autoSpaceDN w:val="0"/>
        <w:adjustRightInd w:val="0"/>
        <w:spacing w:before="60"/>
        <w:ind w:left="170"/>
        <w:rPr>
          <w:rFonts w:ascii="Calibri" w:hAnsi="Calibri" w:cs="Times New Roman"/>
          <w:lang w:val="en-GB"/>
        </w:rPr>
      </w:pPr>
      <w:r w:rsidRPr="001C3ECC">
        <w:rPr>
          <w:rFonts w:ascii="Calibri" w:hAnsi="Calibri" w:cs="Times New Roman"/>
          <w:lang w:val="en-GB"/>
        </w:rPr>
        <w:t xml:space="preserve">Where any external labs / institutes are charged, they </w:t>
      </w:r>
      <w:proofErr w:type="gramStart"/>
      <w:r w:rsidRPr="001C3ECC">
        <w:rPr>
          <w:rFonts w:ascii="Calibri" w:hAnsi="Calibri" w:cs="Times New Roman"/>
          <w:lang w:val="en-GB"/>
        </w:rPr>
        <w:t>must be accredited</w:t>
      </w:r>
      <w:proofErr w:type="gramEnd"/>
      <w:r w:rsidRPr="001C3ECC">
        <w:rPr>
          <w:rFonts w:ascii="Calibri" w:hAnsi="Calibri" w:cs="Times New Roman"/>
          <w:lang w:val="en-GB"/>
        </w:rPr>
        <w:t xml:space="preserve">. </w:t>
      </w:r>
      <w:r w:rsidRPr="001C3ECC">
        <w:rPr>
          <w:rFonts w:ascii="Calibri" w:hAnsi="Calibri" w:cs="Times New Roman"/>
          <w:lang w:val="en-GB"/>
        </w:rPr>
        <w:br/>
        <w:t>Where no external labs / institutes are charged, this item is not applicable.</w:t>
      </w:r>
    </w:p>
    <w:p w:rsidR="00CB5BD2" w:rsidRPr="001C3ECC" w:rsidRDefault="00CB5BD2">
      <w:pPr>
        <w:autoSpaceDE w:val="0"/>
        <w:autoSpaceDN w:val="0"/>
        <w:adjustRightInd w:val="0"/>
        <w:spacing w:before="60"/>
        <w:ind w:left="170"/>
        <w:rPr>
          <w:rFonts w:ascii="Calibri" w:hAnsi="Calibri" w:cs="Times New Roman"/>
          <w:lang w:val="en-GB"/>
        </w:rPr>
      </w:pPr>
    </w:p>
    <w:p w:rsidR="007D0AED" w:rsidRPr="001C3ECC" w:rsidRDefault="007D0AED" w:rsidP="00323382">
      <w:pPr>
        <w:pStyle w:val="Kopfzeile"/>
        <w:numPr>
          <w:ilvl w:val="0"/>
          <w:numId w:val="16"/>
        </w:numPr>
        <w:tabs>
          <w:tab w:val="clear" w:pos="4536"/>
          <w:tab w:val="clear" w:pos="9072"/>
          <w:tab w:val="decimal" w:pos="936"/>
          <w:tab w:val="left" w:pos="3119"/>
        </w:tabs>
        <w:spacing w:before="240"/>
        <w:ind w:left="357" w:hanging="357"/>
        <w:rPr>
          <w:rFonts w:ascii="Calibri" w:hAnsi="Calibri" w:cs="Times New Roman"/>
          <w:color w:val="000000"/>
        </w:rPr>
      </w:pPr>
      <w:r w:rsidRPr="001C3ECC">
        <w:rPr>
          <w:rFonts w:ascii="Calibri" w:hAnsi="Calibri" w:cs="Times New Roman"/>
          <w:b/>
          <w:bCs/>
          <w:smallCaps/>
          <w:color w:val="000000"/>
          <w:lang w:val="en-GB"/>
        </w:rPr>
        <w:t>Appearance</w:t>
      </w:r>
      <w:r w:rsidR="0090495A" w:rsidRPr="001C3ECC">
        <w:rPr>
          <w:rFonts w:ascii="Calibri" w:hAnsi="Calibri" w:cs="Times New Roman"/>
          <w:b/>
          <w:bCs/>
          <w:smallCaps/>
          <w:color w:val="000000"/>
          <w:lang w:val="en-GB"/>
        </w:rPr>
        <w:t xml:space="preserve"> Approval Report</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b/>
          <w:bCs/>
          <w:color w:val="000000"/>
          <w:lang w:val="en-GB"/>
        </w:rPr>
      </w:pPr>
      <w:r w:rsidRPr="001C3ECC">
        <w:rPr>
          <w:rFonts w:ascii="Calibri" w:hAnsi="Calibri" w:cs="Times New Roman"/>
          <w:color w:val="000000"/>
          <w:lang w:val="en-GB"/>
        </w:rPr>
        <w:t>If required, proof of haptic, acoustic, smell, visual and surface features shall be included.</w:t>
      </w:r>
    </w:p>
    <w:p w:rsidR="007D0AED" w:rsidRPr="001C3ECC" w:rsidRDefault="007D0AED">
      <w:pPr>
        <w:autoSpaceDE w:val="0"/>
        <w:autoSpaceDN w:val="0"/>
        <w:adjustRightInd w:val="0"/>
        <w:spacing w:before="60"/>
        <w:ind w:left="170"/>
        <w:rPr>
          <w:rFonts w:ascii="Calibri" w:hAnsi="Calibri" w:cs="Times New Roman"/>
          <w:color w:val="000000"/>
          <w:lang w:val="en-GB"/>
        </w:rPr>
      </w:pPr>
      <w:r w:rsidRPr="001C3ECC">
        <w:rPr>
          <w:rFonts w:ascii="Calibri" w:hAnsi="Calibri" w:cs="Times New Roman"/>
          <w:color w:val="000000"/>
          <w:lang w:val="en-GB"/>
        </w:rPr>
        <w:t xml:space="preserve">Special visual areas / surfaces are marked on the drawing. In this case, the respective PPAP / AIAG form sheet </w:t>
      </w:r>
      <w:proofErr w:type="gramStart"/>
      <w:r w:rsidRPr="001C3ECC">
        <w:rPr>
          <w:rFonts w:ascii="Calibri" w:hAnsi="Calibri" w:cs="Times New Roman"/>
          <w:color w:val="000000"/>
          <w:lang w:val="en-GB"/>
        </w:rPr>
        <w:t>shall be used</w:t>
      </w:r>
      <w:proofErr w:type="gramEnd"/>
      <w:r w:rsidRPr="001C3ECC">
        <w:rPr>
          <w:rFonts w:ascii="Calibri" w:hAnsi="Calibri" w:cs="Times New Roman"/>
          <w:color w:val="000000"/>
          <w:lang w:val="en-GB"/>
        </w:rPr>
        <w:t>.</w:t>
      </w:r>
    </w:p>
    <w:p w:rsidR="007D0AED" w:rsidRPr="001C3ECC" w:rsidRDefault="007D0AED">
      <w:pPr>
        <w:autoSpaceDE w:val="0"/>
        <w:autoSpaceDN w:val="0"/>
        <w:adjustRightInd w:val="0"/>
        <w:spacing w:before="60"/>
        <w:ind w:left="170"/>
        <w:rPr>
          <w:rFonts w:ascii="Calibri" w:hAnsi="Calibri" w:cs="Times New Roman"/>
          <w:color w:val="000000"/>
          <w:lang w:val="en-GB"/>
        </w:rPr>
      </w:pPr>
      <w:r w:rsidRPr="001C3ECC">
        <w:rPr>
          <w:rFonts w:ascii="Calibri" w:hAnsi="Calibri" w:cs="Times New Roman"/>
          <w:color w:val="000000"/>
          <w:lang w:val="en-GB"/>
        </w:rPr>
        <w:t>If applicable, reference samples / images must be present.</w:t>
      </w:r>
    </w:p>
    <w:p w:rsidR="00300C52" w:rsidRPr="001C3ECC" w:rsidRDefault="00300C52">
      <w:pPr>
        <w:autoSpaceDE w:val="0"/>
        <w:autoSpaceDN w:val="0"/>
        <w:adjustRightInd w:val="0"/>
        <w:spacing w:before="60"/>
        <w:ind w:left="170"/>
        <w:rPr>
          <w:rFonts w:ascii="Calibri" w:hAnsi="Calibri" w:cs="Times New Roman"/>
          <w:color w:val="000000"/>
          <w:lang w:val="en-GB"/>
        </w:rPr>
      </w:pPr>
    </w:p>
    <w:p w:rsidR="007D0AED" w:rsidRPr="001C3ECC" w:rsidRDefault="0090495A" w:rsidP="00323382">
      <w:pPr>
        <w:pStyle w:val="Kopfzeile"/>
        <w:numPr>
          <w:ilvl w:val="0"/>
          <w:numId w:val="16"/>
        </w:numPr>
        <w:tabs>
          <w:tab w:val="clear" w:pos="4536"/>
          <w:tab w:val="clear" w:pos="9072"/>
          <w:tab w:val="decimal" w:pos="936"/>
          <w:tab w:val="left" w:pos="3119"/>
        </w:tabs>
        <w:spacing w:before="240"/>
        <w:ind w:left="357" w:hanging="357"/>
        <w:rPr>
          <w:rFonts w:ascii="Calibri" w:hAnsi="Calibri" w:cs="Times New Roman"/>
          <w:b/>
          <w:bCs/>
          <w:smallCaps/>
          <w:color w:val="000000"/>
        </w:rPr>
      </w:pPr>
      <w:r w:rsidRPr="001C3ECC">
        <w:rPr>
          <w:rFonts w:ascii="Calibri" w:hAnsi="Calibri" w:cs="Times New Roman"/>
          <w:b/>
          <w:bCs/>
          <w:smallCaps/>
          <w:color w:val="000000"/>
          <w:lang w:val="en-GB"/>
        </w:rPr>
        <w:t xml:space="preserve">Sample </w:t>
      </w:r>
      <w:r w:rsidR="007D0AED" w:rsidRPr="001C3ECC">
        <w:rPr>
          <w:rFonts w:ascii="Calibri" w:hAnsi="Calibri" w:cs="Times New Roman"/>
          <w:b/>
          <w:bCs/>
          <w:smallCaps/>
          <w:color w:val="000000"/>
          <w:lang w:val="en-GB"/>
        </w:rPr>
        <w:t>Production Parts</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color w:val="000000"/>
          <w:lang w:val="en-GB"/>
        </w:rPr>
      </w:pPr>
      <w:r w:rsidRPr="001C3ECC">
        <w:rPr>
          <w:rFonts w:ascii="Calibri" w:hAnsi="Calibri" w:cs="Times New Roman"/>
          <w:color w:val="000000"/>
          <w:lang w:val="en-GB"/>
        </w:rPr>
        <w:t>The minimum size of the production batch shall be 300 components and serves as initial proof of production capacity (OEE).</w:t>
      </w:r>
    </w:p>
    <w:p w:rsidR="007D0AED" w:rsidRPr="001C3ECC" w:rsidRDefault="007D0AED">
      <w:pPr>
        <w:tabs>
          <w:tab w:val="left" w:pos="2160"/>
        </w:tabs>
        <w:spacing w:before="60"/>
        <w:ind w:left="170"/>
        <w:rPr>
          <w:rFonts w:ascii="Calibri" w:hAnsi="Calibri" w:cs="Times New Roman"/>
          <w:color w:val="000000"/>
          <w:lang w:val="en-GB"/>
        </w:rPr>
      </w:pPr>
      <w:r w:rsidRPr="001C3ECC">
        <w:rPr>
          <w:rFonts w:ascii="Calibri" w:hAnsi="Calibri" w:cs="Times New Roman"/>
          <w:color w:val="000000"/>
          <w:lang w:val="en-GB"/>
        </w:rPr>
        <w:t xml:space="preserve">Undercutting of this batch size shall only be permissible with the approval of the </w:t>
      </w:r>
      <w:r w:rsidR="00944ABF" w:rsidRPr="001C3ECC">
        <w:rPr>
          <w:rFonts w:ascii="Calibri" w:hAnsi="Calibri" w:cs="Times New Roman"/>
          <w:color w:val="000000"/>
          <w:lang w:val="en-GB"/>
        </w:rPr>
        <w:t>responsible Pierburg q</w:t>
      </w:r>
      <w:r w:rsidRPr="001C3ECC">
        <w:rPr>
          <w:rFonts w:ascii="Calibri" w:hAnsi="Calibri" w:cs="Times New Roman"/>
          <w:color w:val="000000"/>
          <w:lang w:val="en-GB"/>
        </w:rPr>
        <w:t xml:space="preserve">uality </w:t>
      </w:r>
      <w:r w:rsidR="00944ABF" w:rsidRPr="001C3ECC">
        <w:rPr>
          <w:rFonts w:ascii="Calibri" w:hAnsi="Calibri" w:cs="Times New Roman"/>
          <w:color w:val="000000"/>
          <w:lang w:val="en-GB"/>
        </w:rPr>
        <w:t>representative</w:t>
      </w:r>
      <w:r w:rsidRPr="001C3ECC">
        <w:rPr>
          <w:rFonts w:ascii="Calibri" w:hAnsi="Calibri" w:cs="Times New Roman"/>
          <w:color w:val="000000"/>
          <w:lang w:val="en-GB"/>
        </w:rPr>
        <w:t>.</w:t>
      </w:r>
    </w:p>
    <w:p w:rsidR="00385410" w:rsidRPr="001C3ECC" w:rsidRDefault="00385410">
      <w:pPr>
        <w:tabs>
          <w:tab w:val="left" w:pos="2160"/>
        </w:tabs>
        <w:spacing w:before="60"/>
        <w:ind w:left="170"/>
        <w:rPr>
          <w:rFonts w:ascii="Calibri" w:hAnsi="Calibri" w:cs="Times New Roman"/>
          <w:color w:val="000000"/>
          <w:lang w:val="en-GB"/>
        </w:rPr>
      </w:pPr>
    </w:p>
    <w:p w:rsidR="007D0AED" w:rsidRPr="001C3ECC" w:rsidRDefault="0090495A" w:rsidP="00323382">
      <w:pPr>
        <w:pStyle w:val="Kopfzeile"/>
        <w:numPr>
          <w:ilvl w:val="0"/>
          <w:numId w:val="16"/>
        </w:numPr>
        <w:tabs>
          <w:tab w:val="clear" w:pos="4536"/>
          <w:tab w:val="clear" w:pos="9072"/>
          <w:tab w:val="decimal" w:pos="936"/>
          <w:tab w:val="left" w:pos="3119"/>
        </w:tabs>
        <w:spacing w:before="240"/>
        <w:ind w:left="357" w:hanging="357"/>
        <w:rPr>
          <w:rFonts w:ascii="Calibri" w:hAnsi="Calibri" w:cs="Times New Roman"/>
          <w:b/>
          <w:bCs/>
          <w:smallCaps/>
          <w:color w:val="000000"/>
        </w:rPr>
      </w:pPr>
      <w:r w:rsidRPr="001C3ECC">
        <w:rPr>
          <w:rFonts w:ascii="Calibri" w:hAnsi="Calibri" w:cs="Times New Roman"/>
          <w:b/>
          <w:bCs/>
          <w:smallCaps/>
          <w:color w:val="000000"/>
          <w:lang w:val="en-GB"/>
        </w:rPr>
        <w:t>Master</w:t>
      </w:r>
      <w:r w:rsidR="007D0AED" w:rsidRPr="001C3ECC">
        <w:rPr>
          <w:rFonts w:ascii="Calibri" w:hAnsi="Calibri" w:cs="Times New Roman"/>
          <w:b/>
          <w:bCs/>
          <w:smallCaps/>
          <w:color w:val="000000"/>
          <w:lang w:val="en-GB"/>
        </w:rPr>
        <w:t xml:space="preserve"> Samples</w:t>
      </w:r>
    </w:p>
    <w:p w:rsidR="007D0AED" w:rsidRPr="001C3ECC" w:rsidRDefault="00944ABF">
      <w:pPr>
        <w:tabs>
          <w:tab w:val="left" w:pos="426"/>
        </w:tabs>
        <w:ind w:left="527" w:hanging="170"/>
        <w:rPr>
          <w:rFonts w:ascii="Calibri" w:hAnsi="Calibri" w:cs="Times New Roman"/>
          <w:lang w:val="en-GB"/>
        </w:rPr>
      </w:pPr>
      <w:r w:rsidRPr="001C3ECC">
        <w:rPr>
          <w:rFonts w:ascii="Calibri" w:hAnsi="Calibri" w:cs="Times New Roman"/>
          <w:color w:val="000000"/>
          <w:lang w:val="en-GB"/>
        </w:rPr>
        <w:t>- Approved</w:t>
      </w:r>
      <w:r w:rsidR="007D0AED" w:rsidRPr="001C3ECC">
        <w:rPr>
          <w:rFonts w:ascii="Calibri" w:hAnsi="Calibri" w:cs="Times New Roman"/>
          <w:color w:val="000000"/>
          <w:lang w:val="en-GB"/>
        </w:rPr>
        <w:t xml:space="preserve"> samples / retained sample</w:t>
      </w:r>
      <w:r w:rsidRPr="001C3ECC">
        <w:rPr>
          <w:rFonts w:ascii="Calibri" w:hAnsi="Calibri" w:cs="Times New Roman"/>
          <w:color w:val="000000"/>
          <w:lang w:val="en-GB"/>
        </w:rPr>
        <w:t>s</w:t>
      </w:r>
      <w:r w:rsidR="007D0AED" w:rsidRPr="001C3ECC">
        <w:rPr>
          <w:rFonts w:ascii="Calibri" w:hAnsi="Calibri" w:cs="Times New Roman"/>
          <w:color w:val="000000"/>
          <w:lang w:val="en-GB"/>
        </w:rPr>
        <w:t xml:space="preserve"> (cavity, tool, process) incl. measuring / materials</w:t>
      </w:r>
      <w:r w:rsidR="007D0AED" w:rsidRPr="001C3ECC">
        <w:rPr>
          <w:rFonts w:ascii="Calibri" w:hAnsi="Calibri" w:cs="Times New Roman"/>
          <w:color w:val="000000"/>
          <w:lang w:val="en-GB"/>
        </w:rPr>
        <w:br/>
        <w:t xml:space="preserve">/ </w:t>
      </w:r>
      <w:r w:rsidR="007D0AED" w:rsidRPr="001C3ECC">
        <w:rPr>
          <w:rFonts w:ascii="Calibri" w:hAnsi="Calibri" w:cs="Times New Roman"/>
          <w:lang w:val="en-GB"/>
        </w:rPr>
        <w:t xml:space="preserve">function report / etc. are present at the </w:t>
      </w:r>
      <w:proofErr w:type="gramStart"/>
      <w:r w:rsidR="007D0AED" w:rsidRPr="001C3ECC">
        <w:rPr>
          <w:rFonts w:ascii="Calibri" w:hAnsi="Calibri" w:cs="Times New Roman"/>
          <w:lang w:val="en-GB"/>
        </w:rPr>
        <w:t>supplier's</w:t>
      </w:r>
      <w:proofErr w:type="gramEnd"/>
      <w:r w:rsidR="007D0AED" w:rsidRPr="001C3ECC">
        <w:rPr>
          <w:rFonts w:ascii="Calibri" w:hAnsi="Calibri" w:cs="Times New Roman"/>
          <w:lang w:val="en-GB"/>
        </w:rPr>
        <w:t>. Retained samples must be clearly marked</w:t>
      </w:r>
      <w:r w:rsidRPr="001C3ECC">
        <w:rPr>
          <w:rFonts w:ascii="Calibri" w:hAnsi="Calibri" w:cs="Times New Roman"/>
          <w:lang w:val="en-GB"/>
        </w:rPr>
        <w:t xml:space="preserve"> / labelled</w:t>
      </w:r>
      <w:r w:rsidR="007D0AED" w:rsidRPr="001C3ECC">
        <w:rPr>
          <w:rFonts w:ascii="Calibri" w:hAnsi="Calibri" w:cs="Times New Roman"/>
          <w:lang w:val="en-GB"/>
        </w:rPr>
        <w:t>.</w:t>
      </w:r>
    </w:p>
    <w:p w:rsidR="007D0AED" w:rsidRPr="001C3ECC" w:rsidRDefault="007D0AED">
      <w:pPr>
        <w:spacing w:before="60"/>
        <w:ind w:left="357"/>
        <w:rPr>
          <w:rFonts w:ascii="Calibri" w:hAnsi="Calibri" w:cs="Times New Roman"/>
          <w:color w:val="000000"/>
          <w:lang w:val="en-GB"/>
        </w:rPr>
      </w:pPr>
      <w:r w:rsidRPr="001C3ECC">
        <w:rPr>
          <w:rFonts w:ascii="Calibri" w:hAnsi="Calibri" w:cs="Times New Roman"/>
          <w:lang w:val="en-GB"/>
        </w:rPr>
        <w:t>- Where</w:t>
      </w:r>
      <w:r w:rsidRPr="001C3ECC">
        <w:rPr>
          <w:rFonts w:ascii="Calibri" w:hAnsi="Calibri" w:cs="Times New Roman"/>
          <w:color w:val="000000"/>
          <w:lang w:val="en-GB"/>
        </w:rPr>
        <w:t xml:space="preserve"> required, OK/NOK samples for process monitoring</w:t>
      </w:r>
    </w:p>
    <w:p w:rsidR="007D0AED" w:rsidRPr="001C3ECC" w:rsidRDefault="007D0AED">
      <w:pPr>
        <w:spacing w:before="60"/>
        <w:ind w:left="357"/>
        <w:rPr>
          <w:rFonts w:ascii="Calibri" w:hAnsi="Calibri" w:cs="Times New Roman"/>
          <w:color w:val="000000"/>
          <w:lang w:val="en-GB"/>
        </w:rPr>
      </w:pPr>
      <w:r w:rsidRPr="001C3ECC">
        <w:rPr>
          <w:rFonts w:ascii="Calibri" w:hAnsi="Calibri" w:cs="Times New Roman"/>
          <w:color w:val="000000"/>
          <w:lang w:val="en-GB"/>
        </w:rPr>
        <w:t xml:space="preserve">- </w:t>
      </w:r>
      <w:r w:rsidR="00944ABF" w:rsidRPr="001C3ECC">
        <w:rPr>
          <w:rFonts w:ascii="Calibri" w:hAnsi="Calibri" w:cs="Times New Roman"/>
          <w:color w:val="000000"/>
          <w:lang w:val="en-GB"/>
        </w:rPr>
        <w:t>Border</w:t>
      </w:r>
      <w:r w:rsidRPr="001C3ECC">
        <w:rPr>
          <w:rFonts w:ascii="Calibri" w:hAnsi="Calibri" w:cs="Times New Roman"/>
          <w:color w:val="000000"/>
          <w:lang w:val="en-GB"/>
        </w:rPr>
        <w:t xml:space="preserve"> samples where required</w:t>
      </w:r>
    </w:p>
    <w:p w:rsidR="00385410" w:rsidRPr="001C3ECC" w:rsidRDefault="00385410">
      <w:pPr>
        <w:spacing w:before="60"/>
        <w:ind w:left="357"/>
        <w:rPr>
          <w:rFonts w:ascii="Calibri" w:hAnsi="Calibri" w:cs="Times New Roman"/>
          <w:color w:val="000000"/>
        </w:rPr>
      </w:pPr>
    </w:p>
    <w:p w:rsidR="007D0AED" w:rsidRPr="001C3ECC" w:rsidRDefault="00147FC1" w:rsidP="00323382">
      <w:pPr>
        <w:pStyle w:val="Kopfzeile"/>
        <w:numPr>
          <w:ilvl w:val="0"/>
          <w:numId w:val="16"/>
        </w:numPr>
        <w:tabs>
          <w:tab w:val="clear" w:pos="4536"/>
          <w:tab w:val="clear" w:pos="9072"/>
          <w:tab w:val="decimal" w:pos="936"/>
          <w:tab w:val="left" w:pos="3119"/>
        </w:tabs>
        <w:spacing w:before="240"/>
        <w:ind w:left="357" w:hanging="357"/>
        <w:rPr>
          <w:rFonts w:ascii="Calibri" w:hAnsi="Calibri" w:cs="Times New Roman"/>
          <w:b/>
          <w:bCs/>
          <w:smallCaps/>
          <w:color w:val="000000"/>
        </w:rPr>
      </w:pPr>
      <w:r w:rsidRPr="001C3ECC">
        <w:rPr>
          <w:rFonts w:ascii="Calibri" w:hAnsi="Calibri" w:cs="Times New Roman"/>
          <w:b/>
          <w:bCs/>
          <w:smallCaps/>
          <w:color w:val="000000"/>
          <w:lang w:val="en-GB"/>
        </w:rPr>
        <w:t>Checking Aids</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b/>
          <w:bCs/>
          <w:i/>
          <w:iCs/>
          <w:lang w:val="en-GB"/>
        </w:rPr>
      </w:pPr>
      <w:r w:rsidRPr="001C3ECC">
        <w:rPr>
          <w:rFonts w:ascii="Calibri" w:hAnsi="Calibri" w:cs="Times New Roman"/>
          <w:color w:val="000000"/>
          <w:lang w:val="en-GB"/>
        </w:rPr>
        <w:t xml:space="preserve">Specific </w:t>
      </w:r>
      <w:r w:rsidRPr="001C3ECC">
        <w:rPr>
          <w:rFonts w:ascii="Calibri" w:hAnsi="Calibri" w:cs="Times New Roman"/>
          <w:lang w:val="en-GB"/>
        </w:rPr>
        <w:t>test equipment shall be component-specific test equipment, e.g. receptacles, gauges, models, templates, test / inspection facilities.</w:t>
      </w:r>
      <w:r w:rsidRPr="001C3ECC">
        <w:rPr>
          <w:rFonts w:ascii="Calibri" w:hAnsi="Calibri" w:cs="Times New Roman"/>
          <w:lang w:val="en-GB"/>
        </w:rPr>
        <w:br/>
        <w:t xml:space="preserve">Confirmation of test equipment that </w:t>
      </w:r>
      <w:proofErr w:type="gramStart"/>
      <w:r w:rsidRPr="001C3ECC">
        <w:rPr>
          <w:rFonts w:ascii="Calibri" w:hAnsi="Calibri" w:cs="Times New Roman"/>
          <w:lang w:val="en-GB"/>
        </w:rPr>
        <w:t>can be used</w:t>
      </w:r>
      <w:proofErr w:type="gramEnd"/>
      <w:r w:rsidRPr="001C3ECC">
        <w:rPr>
          <w:rFonts w:ascii="Calibri" w:hAnsi="Calibri" w:cs="Times New Roman"/>
          <w:lang w:val="en-GB"/>
        </w:rPr>
        <w:t xml:space="preserve"> according to the provisions must be present as a certificate. Acceptance criteria correspond to the requirements of the MSA reference manual (AIAG).</w:t>
      </w:r>
    </w:p>
    <w:p w:rsidR="007D0AED" w:rsidRPr="001C3ECC" w:rsidRDefault="007D0AED">
      <w:pPr>
        <w:spacing w:before="60"/>
        <w:ind w:left="170"/>
        <w:rPr>
          <w:rFonts w:ascii="Calibri" w:hAnsi="Calibri" w:cs="Times New Roman"/>
          <w:lang w:val="en-GB"/>
        </w:rPr>
      </w:pPr>
      <w:r w:rsidRPr="001C3ECC">
        <w:rPr>
          <w:rFonts w:ascii="Calibri" w:hAnsi="Calibri" w:cs="Times New Roman"/>
          <w:lang w:val="en-GB"/>
        </w:rPr>
        <w:t xml:space="preserve">Images / descriptions of parts-specific test equipment / gauges </w:t>
      </w:r>
      <w:proofErr w:type="gramStart"/>
      <w:r w:rsidRPr="001C3ECC">
        <w:rPr>
          <w:rFonts w:ascii="Calibri" w:hAnsi="Calibri" w:cs="Times New Roman"/>
          <w:lang w:val="en-GB"/>
        </w:rPr>
        <w:t>shall be submitted</w:t>
      </w:r>
      <w:proofErr w:type="gramEnd"/>
    </w:p>
    <w:p w:rsidR="007D0AED" w:rsidRPr="001C3ECC" w:rsidRDefault="007D0AED">
      <w:pPr>
        <w:spacing w:before="60"/>
        <w:ind w:left="357"/>
        <w:rPr>
          <w:rFonts w:ascii="Calibri" w:hAnsi="Calibri" w:cs="Times New Roman"/>
          <w:lang w:val="en-GB"/>
        </w:rPr>
      </w:pPr>
      <w:r w:rsidRPr="001C3ECC">
        <w:rPr>
          <w:rFonts w:ascii="Calibri" w:hAnsi="Calibri" w:cs="Times New Roman"/>
          <w:lang w:val="en-GB"/>
        </w:rPr>
        <w:t>- Same reference system as on the drawing</w:t>
      </w:r>
    </w:p>
    <w:p w:rsidR="007D0AED" w:rsidRPr="001C3ECC" w:rsidRDefault="007D0AED">
      <w:pPr>
        <w:spacing w:before="40"/>
        <w:ind w:left="357"/>
        <w:rPr>
          <w:rFonts w:ascii="Calibri" w:hAnsi="Calibri" w:cs="Times New Roman"/>
          <w:lang w:val="en-GB"/>
        </w:rPr>
      </w:pPr>
      <w:r w:rsidRPr="001C3ECC">
        <w:rPr>
          <w:rFonts w:ascii="Calibri" w:hAnsi="Calibri" w:cs="Times New Roman"/>
          <w:lang w:val="en-GB"/>
        </w:rPr>
        <w:t>- Measuring report of the gauge / device</w:t>
      </w:r>
    </w:p>
    <w:p w:rsidR="007D0AED" w:rsidRPr="001C3ECC" w:rsidRDefault="007D0AED">
      <w:pPr>
        <w:spacing w:before="40"/>
        <w:ind w:left="357"/>
        <w:rPr>
          <w:rFonts w:ascii="Calibri" w:hAnsi="Calibri" w:cs="Times New Roman"/>
          <w:lang w:val="en-GB"/>
        </w:rPr>
      </w:pPr>
      <w:r w:rsidRPr="001C3ECC">
        <w:rPr>
          <w:rFonts w:ascii="Calibri" w:hAnsi="Calibri" w:cs="Times New Roman"/>
          <w:lang w:val="en-GB"/>
        </w:rPr>
        <w:t>- Capacity s</w:t>
      </w:r>
      <w:r w:rsidR="009768E2" w:rsidRPr="001C3ECC">
        <w:rPr>
          <w:rFonts w:ascii="Calibri" w:hAnsi="Calibri" w:cs="Times New Roman"/>
          <w:lang w:val="en-GB"/>
        </w:rPr>
        <w:t>tudy</w:t>
      </w:r>
      <w:r w:rsidRPr="001C3ECC">
        <w:rPr>
          <w:rFonts w:ascii="Calibri" w:hAnsi="Calibri" w:cs="Times New Roman"/>
          <w:lang w:val="en-GB"/>
        </w:rPr>
        <w:t xml:space="preserve"> pursuant to MSA</w:t>
      </w:r>
    </w:p>
    <w:p w:rsidR="007D0AED" w:rsidRPr="001C3ECC" w:rsidRDefault="007D0AED">
      <w:pPr>
        <w:spacing w:before="40"/>
        <w:ind w:left="357"/>
        <w:rPr>
          <w:rFonts w:ascii="Calibri" w:hAnsi="Calibri" w:cs="Times New Roman"/>
          <w:lang w:val="en-GB"/>
        </w:rPr>
      </w:pPr>
      <w:r w:rsidRPr="001C3ECC">
        <w:rPr>
          <w:rFonts w:ascii="Calibri" w:hAnsi="Calibri" w:cs="Times New Roman"/>
          <w:lang w:val="en-GB"/>
        </w:rPr>
        <w:t>- Inclusion in test equipment monitoring</w:t>
      </w:r>
    </w:p>
    <w:p w:rsidR="00385410" w:rsidRDefault="00385410">
      <w:pPr>
        <w:spacing w:before="40"/>
        <w:ind w:left="357"/>
        <w:rPr>
          <w:rFonts w:ascii="Calibri" w:hAnsi="Calibri" w:cs="Times New Roman"/>
          <w:lang w:val="en-GB"/>
        </w:rPr>
      </w:pPr>
    </w:p>
    <w:p w:rsidR="00EB515E" w:rsidRDefault="00EB515E">
      <w:pPr>
        <w:spacing w:before="40"/>
        <w:ind w:left="357"/>
        <w:rPr>
          <w:rFonts w:ascii="Calibri" w:hAnsi="Calibri" w:cs="Times New Roman"/>
          <w:lang w:val="en-GB"/>
        </w:rPr>
      </w:pPr>
    </w:p>
    <w:p w:rsidR="00EB515E" w:rsidRDefault="00EB515E">
      <w:pPr>
        <w:spacing w:before="40"/>
        <w:ind w:left="357"/>
        <w:rPr>
          <w:rFonts w:ascii="Calibri" w:hAnsi="Calibri" w:cs="Times New Roman"/>
          <w:lang w:val="en-GB"/>
        </w:rPr>
      </w:pPr>
    </w:p>
    <w:p w:rsidR="00EB515E" w:rsidRDefault="00EB515E">
      <w:pPr>
        <w:spacing w:before="40"/>
        <w:ind w:left="357"/>
        <w:rPr>
          <w:rFonts w:ascii="Calibri" w:hAnsi="Calibri" w:cs="Times New Roman"/>
          <w:lang w:val="en-GB"/>
        </w:rPr>
      </w:pPr>
    </w:p>
    <w:p w:rsidR="007D0AED" w:rsidRPr="001C3ECC" w:rsidRDefault="007D0AED" w:rsidP="00944ABF">
      <w:pPr>
        <w:pStyle w:val="Kopfzeile"/>
        <w:numPr>
          <w:ilvl w:val="0"/>
          <w:numId w:val="11"/>
        </w:numPr>
        <w:tabs>
          <w:tab w:val="clear" w:pos="4536"/>
          <w:tab w:val="clear" w:pos="9072"/>
          <w:tab w:val="decimal" w:pos="936"/>
          <w:tab w:val="left" w:pos="3119"/>
        </w:tabs>
        <w:spacing w:before="360"/>
        <w:rPr>
          <w:rFonts w:ascii="Calibri" w:hAnsi="Calibri" w:cs="Times New Roman"/>
          <w:b/>
          <w:bCs/>
          <w:smallCaps/>
          <w:color w:val="000000"/>
          <w:lang w:val="en-GB"/>
        </w:rPr>
      </w:pPr>
      <w:r w:rsidRPr="001C3ECC">
        <w:rPr>
          <w:rFonts w:ascii="Calibri" w:hAnsi="Calibri" w:cs="Times New Roman"/>
          <w:b/>
          <w:bCs/>
          <w:smallCaps/>
          <w:color w:val="000000"/>
          <w:lang w:val="en-GB"/>
        </w:rPr>
        <w:t>Pierburg-Specific Requirements</w:t>
      </w:r>
    </w:p>
    <w:p w:rsidR="007D0AED" w:rsidRPr="001C3ECC" w:rsidRDefault="007D0AED">
      <w:pPr>
        <w:pStyle w:val="Kopfzeile"/>
        <w:tabs>
          <w:tab w:val="clear" w:pos="4536"/>
          <w:tab w:val="clear" w:pos="9072"/>
          <w:tab w:val="decimal" w:pos="936"/>
          <w:tab w:val="left" w:pos="3119"/>
        </w:tabs>
        <w:spacing w:before="120"/>
        <w:ind w:left="170"/>
        <w:rPr>
          <w:rFonts w:ascii="Calibri" w:hAnsi="Calibri" w:cs="Times New Roman"/>
          <w:b/>
          <w:bCs/>
          <w:smallCaps/>
          <w:color w:val="000000"/>
        </w:rPr>
      </w:pPr>
      <w:r w:rsidRPr="001C3ECC">
        <w:rPr>
          <w:rFonts w:ascii="Calibri" w:hAnsi="Calibri" w:cs="Times New Roman"/>
          <w:b/>
          <w:bCs/>
          <w:color w:val="000000"/>
          <w:lang w:val="en-GB"/>
        </w:rPr>
        <w:t>Customer-specific requirements</w:t>
      </w:r>
    </w:p>
    <w:p w:rsidR="00FF6300" w:rsidRDefault="00BE7971" w:rsidP="00FF6300">
      <w:pPr>
        <w:pStyle w:val="Kopfzeile"/>
        <w:numPr>
          <w:ilvl w:val="0"/>
          <w:numId w:val="8"/>
        </w:numPr>
        <w:tabs>
          <w:tab w:val="clear" w:pos="4536"/>
          <w:tab w:val="clear" w:pos="9072"/>
          <w:tab w:val="decimal" w:pos="936"/>
          <w:tab w:val="left" w:pos="3119"/>
        </w:tabs>
        <w:spacing w:before="60"/>
        <w:rPr>
          <w:rFonts w:ascii="Calibri" w:hAnsi="Calibri" w:cs="Times New Roman"/>
          <w:color w:val="000000"/>
          <w:lang w:val="en-GB"/>
        </w:rPr>
      </w:pPr>
      <w:r w:rsidRPr="001C3ECC">
        <w:rPr>
          <w:rFonts w:ascii="Calibri" w:hAnsi="Calibri" w:cs="Times New Roman"/>
          <w:color w:val="000000"/>
          <w:lang w:val="en-GB"/>
        </w:rPr>
        <w:t xml:space="preserve">List of requirements for sampling </w:t>
      </w:r>
    </w:p>
    <w:p w:rsidR="00BE7971" w:rsidRDefault="00FF6300" w:rsidP="00FF6300">
      <w:pPr>
        <w:pStyle w:val="Kopfzeile"/>
        <w:numPr>
          <w:ilvl w:val="0"/>
          <w:numId w:val="18"/>
        </w:numPr>
        <w:tabs>
          <w:tab w:val="clear" w:pos="4536"/>
          <w:tab w:val="clear" w:pos="9072"/>
          <w:tab w:val="decimal" w:pos="936"/>
          <w:tab w:val="left" w:pos="3119"/>
        </w:tabs>
        <w:spacing w:before="60"/>
        <w:rPr>
          <w:rFonts w:ascii="Calibri" w:hAnsi="Calibri" w:cs="Times New Roman"/>
          <w:color w:val="000000"/>
          <w:lang w:val="en-GB"/>
        </w:rPr>
      </w:pPr>
      <w:r>
        <w:rPr>
          <w:rFonts w:ascii="Calibri" w:hAnsi="Calibri" w:cs="Times New Roman"/>
          <w:color w:val="000000"/>
          <w:lang w:val="en-GB"/>
        </w:rPr>
        <w:t xml:space="preserve">Purchased parts </w:t>
      </w:r>
      <w:r w:rsidR="00BE7971" w:rsidRPr="00FF6300">
        <w:rPr>
          <w:rFonts w:ascii="Calibri" w:hAnsi="Calibri" w:cs="Times New Roman"/>
          <w:color w:val="000000"/>
          <w:lang w:val="en-GB"/>
        </w:rPr>
        <w:t>(Pierburg form sheet</w:t>
      </w:r>
      <w:r>
        <w:rPr>
          <w:rFonts w:ascii="Calibri" w:hAnsi="Calibri" w:cs="Times New Roman"/>
          <w:color w:val="000000"/>
          <w:lang w:val="en-GB"/>
        </w:rPr>
        <w:t xml:space="preserve"> 2a</w:t>
      </w:r>
      <w:r w:rsidR="00BE7971" w:rsidRPr="00FF6300">
        <w:rPr>
          <w:rFonts w:ascii="Calibri" w:hAnsi="Calibri" w:cs="Times New Roman"/>
          <w:color w:val="000000"/>
          <w:lang w:val="en-GB"/>
        </w:rPr>
        <w:t>)</w:t>
      </w:r>
    </w:p>
    <w:p w:rsidR="00FF6300" w:rsidRPr="00FF6300" w:rsidRDefault="00FF6300" w:rsidP="00FF6300">
      <w:pPr>
        <w:pStyle w:val="Kopfzeile"/>
        <w:numPr>
          <w:ilvl w:val="0"/>
          <w:numId w:val="18"/>
        </w:numPr>
        <w:tabs>
          <w:tab w:val="clear" w:pos="4536"/>
          <w:tab w:val="clear" w:pos="9072"/>
          <w:tab w:val="decimal" w:pos="936"/>
          <w:tab w:val="left" w:pos="3119"/>
        </w:tabs>
        <w:spacing w:before="60"/>
        <w:rPr>
          <w:rFonts w:ascii="Calibri" w:hAnsi="Calibri" w:cs="Times New Roman"/>
          <w:color w:val="000000"/>
          <w:lang w:val="en-GB"/>
        </w:rPr>
      </w:pPr>
      <w:r>
        <w:rPr>
          <w:rFonts w:ascii="Calibri" w:hAnsi="Calibri" w:cs="Times New Roman"/>
          <w:color w:val="000000"/>
          <w:lang w:val="en-GB"/>
        </w:rPr>
        <w:t>Electronic components (Pierburg form sheet 2c)</w:t>
      </w:r>
    </w:p>
    <w:p w:rsidR="00BE7971" w:rsidRPr="001C3ECC" w:rsidRDefault="00BE7971" w:rsidP="00BE7971">
      <w:pPr>
        <w:pStyle w:val="Kopfzeile"/>
        <w:numPr>
          <w:ilvl w:val="0"/>
          <w:numId w:val="8"/>
        </w:numPr>
        <w:tabs>
          <w:tab w:val="clear" w:pos="4536"/>
          <w:tab w:val="clear" w:pos="9072"/>
          <w:tab w:val="decimal" w:pos="936"/>
          <w:tab w:val="left" w:pos="3119"/>
        </w:tabs>
        <w:spacing w:before="60"/>
        <w:rPr>
          <w:rFonts w:ascii="Calibri" w:hAnsi="Calibri" w:cs="Times New Roman"/>
          <w:color w:val="000000"/>
          <w:lang w:val="en-GB"/>
        </w:rPr>
      </w:pPr>
      <w:r w:rsidRPr="001C3ECC">
        <w:rPr>
          <w:rFonts w:ascii="Calibri" w:hAnsi="Calibri" w:cs="Times New Roman"/>
          <w:color w:val="000000"/>
          <w:lang w:val="en-GB"/>
        </w:rPr>
        <w:t>Feasibility evaluation (Pierburg form sheet)</w:t>
      </w:r>
    </w:p>
    <w:p w:rsidR="007D0AED" w:rsidRPr="001C3ECC" w:rsidRDefault="004E5AF4">
      <w:pPr>
        <w:pStyle w:val="Kopfzeile"/>
        <w:numPr>
          <w:ilvl w:val="0"/>
          <w:numId w:val="8"/>
        </w:numPr>
        <w:tabs>
          <w:tab w:val="clear" w:pos="4536"/>
          <w:tab w:val="clear" w:pos="9072"/>
          <w:tab w:val="decimal" w:pos="936"/>
          <w:tab w:val="left" w:pos="3119"/>
        </w:tabs>
        <w:spacing w:before="40"/>
        <w:rPr>
          <w:rFonts w:ascii="Calibri" w:hAnsi="Calibri" w:cs="Times New Roman"/>
          <w:color w:val="000000"/>
          <w:lang w:val="en-GB"/>
        </w:rPr>
      </w:pPr>
      <w:r w:rsidRPr="001C3ECC">
        <w:rPr>
          <w:rFonts w:ascii="Calibri" w:hAnsi="Calibri" w:cs="Times New Roman"/>
          <w:color w:val="000000"/>
          <w:lang w:val="en-GB"/>
        </w:rPr>
        <w:t>Product lifetime record</w:t>
      </w:r>
    </w:p>
    <w:p w:rsidR="0023589C" w:rsidRDefault="004D3F54">
      <w:pPr>
        <w:pStyle w:val="Kopfzeile"/>
        <w:numPr>
          <w:ilvl w:val="0"/>
          <w:numId w:val="8"/>
        </w:numPr>
        <w:tabs>
          <w:tab w:val="clear" w:pos="4536"/>
          <w:tab w:val="clear" w:pos="9072"/>
          <w:tab w:val="decimal" w:pos="936"/>
          <w:tab w:val="left" w:pos="3119"/>
        </w:tabs>
        <w:spacing w:before="40"/>
        <w:rPr>
          <w:rFonts w:ascii="Calibri" w:hAnsi="Calibri" w:cs="Times New Roman"/>
          <w:color w:val="000000"/>
          <w:lang w:val="en-GB"/>
        </w:rPr>
      </w:pPr>
      <w:r>
        <w:rPr>
          <w:rFonts w:ascii="Calibri" w:hAnsi="Calibri" w:cs="Times New Roman"/>
          <w:color w:val="000000"/>
          <w:lang w:val="en-GB"/>
        </w:rPr>
        <w:t>Ppm agreement Zero Defect</w:t>
      </w:r>
    </w:p>
    <w:p w:rsidR="007D0AED" w:rsidRDefault="0023589C" w:rsidP="0023589C">
      <w:pPr>
        <w:pStyle w:val="Kopfzeile"/>
        <w:numPr>
          <w:ilvl w:val="0"/>
          <w:numId w:val="19"/>
        </w:numPr>
        <w:tabs>
          <w:tab w:val="clear" w:pos="4536"/>
          <w:tab w:val="clear" w:pos="9072"/>
          <w:tab w:val="decimal" w:pos="936"/>
          <w:tab w:val="left" w:pos="3119"/>
        </w:tabs>
        <w:spacing w:before="40"/>
        <w:rPr>
          <w:rFonts w:ascii="Calibri" w:hAnsi="Calibri" w:cs="Times New Roman"/>
          <w:color w:val="000000"/>
          <w:lang w:val="en-GB"/>
        </w:rPr>
      </w:pPr>
      <w:r>
        <w:rPr>
          <w:rFonts w:ascii="Calibri" w:hAnsi="Calibri" w:cs="Times New Roman"/>
          <w:color w:val="000000"/>
          <w:lang w:val="en-GB"/>
        </w:rPr>
        <w:t xml:space="preserve">Purchased parts </w:t>
      </w:r>
      <w:r w:rsidR="007D0AED" w:rsidRPr="001C3ECC">
        <w:rPr>
          <w:rFonts w:ascii="Calibri" w:hAnsi="Calibri" w:cs="Times New Roman"/>
          <w:color w:val="000000"/>
          <w:lang w:val="en-GB"/>
        </w:rPr>
        <w:t>(Pierburg form sheet</w:t>
      </w:r>
      <w:r>
        <w:rPr>
          <w:rFonts w:ascii="Calibri" w:hAnsi="Calibri" w:cs="Times New Roman"/>
          <w:color w:val="000000"/>
          <w:lang w:val="en-GB"/>
        </w:rPr>
        <w:t xml:space="preserve"> 5</w:t>
      </w:r>
      <w:r w:rsidR="007D0AED" w:rsidRPr="001C3ECC">
        <w:rPr>
          <w:rFonts w:ascii="Calibri" w:hAnsi="Calibri" w:cs="Times New Roman"/>
          <w:color w:val="000000"/>
          <w:lang w:val="en-GB"/>
        </w:rPr>
        <w:t>)</w:t>
      </w:r>
    </w:p>
    <w:p w:rsidR="0023589C" w:rsidRPr="001C3ECC" w:rsidRDefault="0023589C" w:rsidP="0023589C">
      <w:pPr>
        <w:pStyle w:val="Kopfzeile"/>
        <w:numPr>
          <w:ilvl w:val="0"/>
          <w:numId w:val="19"/>
        </w:numPr>
        <w:tabs>
          <w:tab w:val="clear" w:pos="4536"/>
          <w:tab w:val="clear" w:pos="9072"/>
          <w:tab w:val="decimal" w:pos="936"/>
          <w:tab w:val="left" w:pos="3119"/>
        </w:tabs>
        <w:spacing w:before="40"/>
        <w:rPr>
          <w:rFonts w:ascii="Calibri" w:hAnsi="Calibri" w:cs="Times New Roman"/>
          <w:color w:val="000000"/>
          <w:lang w:val="en-GB"/>
        </w:rPr>
      </w:pPr>
      <w:r>
        <w:rPr>
          <w:rFonts w:ascii="Calibri" w:hAnsi="Calibri" w:cs="Times New Roman"/>
          <w:color w:val="000000"/>
          <w:lang w:val="en-GB"/>
        </w:rPr>
        <w:t>Electronic components (any format)</w:t>
      </w:r>
    </w:p>
    <w:p w:rsidR="0023589C" w:rsidRDefault="007D0AED">
      <w:pPr>
        <w:pStyle w:val="Kopfzeile"/>
        <w:numPr>
          <w:ilvl w:val="0"/>
          <w:numId w:val="8"/>
        </w:numPr>
        <w:tabs>
          <w:tab w:val="clear" w:pos="4536"/>
          <w:tab w:val="clear" w:pos="9072"/>
          <w:tab w:val="decimal" w:pos="936"/>
          <w:tab w:val="left" w:pos="3119"/>
        </w:tabs>
        <w:spacing w:before="40"/>
        <w:rPr>
          <w:rFonts w:ascii="Calibri" w:hAnsi="Calibri" w:cs="Times New Roman"/>
          <w:color w:val="000000"/>
          <w:lang w:val="en-GB"/>
        </w:rPr>
      </w:pPr>
      <w:r w:rsidRPr="001C3ECC">
        <w:rPr>
          <w:rFonts w:ascii="Calibri" w:hAnsi="Calibri" w:cs="Times New Roman"/>
          <w:color w:val="000000"/>
          <w:lang w:val="en-GB"/>
        </w:rPr>
        <w:t xml:space="preserve">Packaging datasheet </w:t>
      </w:r>
      <w:bookmarkStart w:id="0" w:name="_GoBack"/>
      <w:bookmarkEnd w:id="0"/>
    </w:p>
    <w:p w:rsidR="0023589C" w:rsidRDefault="0023589C" w:rsidP="0023589C">
      <w:pPr>
        <w:pStyle w:val="Kopfzeile"/>
        <w:numPr>
          <w:ilvl w:val="0"/>
          <w:numId w:val="20"/>
        </w:numPr>
        <w:tabs>
          <w:tab w:val="clear" w:pos="4536"/>
          <w:tab w:val="clear" w:pos="9072"/>
          <w:tab w:val="decimal" w:pos="936"/>
          <w:tab w:val="left" w:pos="3119"/>
        </w:tabs>
        <w:spacing w:before="40"/>
        <w:rPr>
          <w:rFonts w:ascii="Calibri" w:hAnsi="Calibri" w:cs="Times New Roman"/>
          <w:color w:val="000000"/>
          <w:lang w:val="en-GB"/>
        </w:rPr>
      </w:pPr>
      <w:r>
        <w:rPr>
          <w:rFonts w:ascii="Calibri" w:hAnsi="Calibri" w:cs="Times New Roman"/>
          <w:color w:val="000000"/>
          <w:lang w:val="en-GB"/>
        </w:rPr>
        <w:t xml:space="preserve">Purchased parts </w:t>
      </w:r>
      <w:r w:rsidR="007D0AED" w:rsidRPr="001C3ECC">
        <w:rPr>
          <w:rFonts w:ascii="Calibri" w:hAnsi="Calibri" w:cs="Times New Roman"/>
          <w:color w:val="000000"/>
          <w:lang w:val="en-GB"/>
        </w:rPr>
        <w:t>(Pierburg form sheet)</w:t>
      </w:r>
    </w:p>
    <w:p w:rsidR="007D0AED" w:rsidRPr="0023589C" w:rsidRDefault="0023589C" w:rsidP="0023589C">
      <w:pPr>
        <w:pStyle w:val="Kopfzeile"/>
        <w:numPr>
          <w:ilvl w:val="0"/>
          <w:numId w:val="20"/>
        </w:numPr>
        <w:tabs>
          <w:tab w:val="clear" w:pos="4536"/>
          <w:tab w:val="clear" w:pos="9072"/>
          <w:tab w:val="decimal" w:pos="936"/>
          <w:tab w:val="left" w:pos="3119"/>
        </w:tabs>
        <w:spacing w:before="40"/>
        <w:rPr>
          <w:rFonts w:ascii="Calibri" w:hAnsi="Calibri" w:cs="Times New Roman"/>
          <w:color w:val="000000"/>
          <w:lang w:val="en-GB"/>
        </w:rPr>
      </w:pPr>
      <w:r>
        <w:rPr>
          <w:rFonts w:ascii="Calibri" w:hAnsi="Calibri" w:cs="Times New Roman"/>
          <w:color w:val="000000"/>
          <w:lang w:val="en-GB"/>
        </w:rPr>
        <w:t>Electronic components (any format)</w:t>
      </w:r>
      <w:r w:rsidR="00263055" w:rsidRPr="0023589C">
        <w:rPr>
          <w:rFonts w:ascii="Calibri" w:hAnsi="Calibri" w:cs="Times New Roman"/>
          <w:color w:val="000000"/>
          <w:lang w:val="en-GB"/>
        </w:rPr>
        <w:t xml:space="preserve"> </w:t>
      </w:r>
    </w:p>
    <w:p w:rsidR="007D0AED" w:rsidRPr="001C3ECC" w:rsidRDefault="007D0AED">
      <w:pPr>
        <w:pStyle w:val="Kopfzeile"/>
        <w:tabs>
          <w:tab w:val="clear" w:pos="4536"/>
          <w:tab w:val="clear" w:pos="9072"/>
          <w:tab w:val="decimal" w:pos="936"/>
          <w:tab w:val="left" w:pos="3119"/>
        </w:tabs>
        <w:spacing w:before="60"/>
        <w:ind w:left="170"/>
        <w:rPr>
          <w:rFonts w:ascii="Calibri" w:hAnsi="Calibri" w:cs="Times New Roman"/>
          <w:color w:val="000000"/>
          <w:lang w:val="en-GB"/>
        </w:rPr>
      </w:pPr>
      <w:r w:rsidRPr="001C3ECC">
        <w:rPr>
          <w:rFonts w:ascii="Calibri" w:hAnsi="Calibri" w:cs="Times New Roman"/>
          <w:color w:val="000000"/>
          <w:lang w:val="en-GB"/>
        </w:rPr>
        <w:t xml:space="preserve">The above form sheets </w:t>
      </w:r>
      <w:proofErr w:type="gramStart"/>
      <w:r w:rsidRPr="001C3ECC">
        <w:rPr>
          <w:rFonts w:ascii="Calibri" w:hAnsi="Calibri" w:cs="Times New Roman"/>
          <w:color w:val="000000"/>
          <w:lang w:val="en-GB"/>
        </w:rPr>
        <w:t>must be filled in</w:t>
      </w:r>
      <w:proofErr w:type="gramEnd"/>
      <w:r w:rsidRPr="001C3ECC">
        <w:rPr>
          <w:rFonts w:ascii="Calibri" w:hAnsi="Calibri" w:cs="Times New Roman"/>
          <w:color w:val="000000"/>
          <w:lang w:val="en-GB"/>
        </w:rPr>
        <w:t xml:space="preserve"> completely.</w:t>
      </w:r>
    </w:p>
    <w:p w:rsidR="000812A8" w:rsidRPr="001C3ECC" w:rsidRDefault="00E73D7E">
      <w:pPr>
        <w:pStyle w:val="Kopfzeile"/>
        <w:tabs>
          <w:tab w:val="clear" w:pos="4536"/>
          <w:tab w:val="clear" w:pos="9072"/>
          <w:tab w:val="decimal" w:pos="936"/>
          <w:tab w:val="left" w:pos="3119"/>
        </w:tabs>
        <w:spacing w:before="60"/>
        <w:ind w:left="170"/>
        <w:rPr>
          <w:rFonts w:ascii="Calibri" w:hAnsi="Calibri" w:cs="Times New Roman"/>
          <w:color w:val="000000"/>
          <w:lang w:val="en-GB"/>
        </w:rPr>
      </w:pPr>
      <w:r>
        <w:rPr>
          <w:rFonts w:ascii="Calibri" w:hAnsi="Calibri" w:cs="Times New Roman"/>
          <w:color w:val="000000"/>
          <w:lang w:val="en-GB"/>
        </w:rPr>
        <w:t xml:space="preserve">Others to </w:t>
      </w:r>
      <w:proofErr w:type="gramStart"/>
      <w:r>
        <w:rPr>
          <w:rFonts w:ascii="Calibri" w:hAnsi="Calibri" w:cs="Times New Roman"/>
          <w:color w:val="000000"/>
          <w:lang w:val="en-GB"/>
        </w:rPr>
        <w:t>be attached</w:t>
      </w:r>
      <w:proofErr w:type="gramEnd"/>
      <w:r>
        <w:rPr>
          <w:rFonts w:ascii="Calibri" w:hAnsi="Calibri" w:cs="Times New Roman"/>
          <w:color w:val="000000"/>
          <w:lang w:val="en-GB"/>
        </w:rPr>
        <w:t xml:space="preserve"> under chapter 17.</w:t>
      </w:r>
      <w:r w:rsidR="00546E4A">
        <w:rPr>
          <w:rFonts w:ascii="Calibri" w:hAnsi="Calibri" w:cs="Times New Roman"/>
          <w:color w:val="000000"/>
          <w:lang w:val="en-GB"/>
        </w:rPr>
        <w:t>6</w:t>
      </w:r>
      <w:r>
        <w:rPr>
          <w:rFonts w:ascii="Calibri" w:hAnsi="Calibri" w:cs="Times New Roman"/>
          <w:color w:val="000000"/>
          <w:lang w:val="en-GB"/>
        </w:rPr>
        <w:t>.</w:t>
      </w:r>
    </w:p>
    <w:p w:rsidR="001075CB" w:rsidRPr="00D85DFD" w:rsidRDefault="001075CB" w:rsidP="001075CB">
      <w:pPr>
        <w:pStyle w:val="Kopfzeile"/>
        <w:numPr>
          <w:ilvl w:val="1"/>
          <w:numId w:val="17"/>
        </w:numPr>
        <w:tabs>
          <w:tab w:val="clear" w:pos="4536"/>
          <w:tab w:val="clear" w:pos="9072"/>
          <w:tab w:val="decimal" w:pos="936"/>
          <w:tab w:val="left" w:pos="3119"/>
        </w:tabs>
        <w:spacing w:before="240"/>
        <w:rPr>
          <w:rFonts w:ascii="Calibri" w:hAnsi="Calibri" w:cs="Times New Roman"/>
          <w:smallCaps/>
          <w:color w:val="000000"/>
          <w:u w:val="single"/>
          <w:lang w:val="en-US"/>
        </w:rPr>
      </w:pPr>
      <w:r w:rsidRPr="00D85DFD">
        <w:rPr>
          <w:rFonts w:ascii="Calibri" w:hAnsi="Calibri" w:cs="Times New Roman"/>
          <w:smallCaps/>
          <w:noProof/>
          <w:color w:val="000000"/>
          <w:u w:val="single"/>
          <w:lang w:val="en-US"/>
        </w:rPr>
        <w:t>List of Requirement s for sampling of purchased parts</w:t>
      </w:r>
    </w:p>
    <w:p w:rsidR="000812A8" w:rsidRPr="00D85DFD" w:rsidRDefault="000812A8" w:rsidP="000812A8">
      <w:pPr>
        <w:pStyle w:val="Kopfzeile"/>
        <w:tabs>
          <w:tab w:val="clear" w:pos="4536"/>
          <w:tab w:val="clear" w:pos="9072"/>
          <w:tab w:val="decimal" w:pos="936"/>
          <w:tab w:val="left" w:pos="3119"/>
        </w:tabs>
        <w:spacing w:before="60"/>
        <w:ind w:left="360"/>
        <w:rPr>
          <w:rFonts w:ascii="Calibri" w:hAnsi="Calibri" w:cs="Times New Roman"/>
          <w:color w:val="000000"/>
          <w:lang w:val="en-GB"/>
        </w:rPr>
      </w:pPr>
      <w:r w:rsidRPr="00D85DFD">
        <w:rPr>
          <w:rFonts w:ascii="Calibri" w:hAnsi="Calibri" w:cs="Times New Roman"/>
          <w:color w:val="000000"/>
          <w:lang w:val="en-GB"/>
        </w:rPr>
        <w:tab/>
        <w:t xml:space="preserve">Attachment of PPAP requirement list as agreed/defined with/by </w:t>
      </w:r>
      <w:proofErr w:type="gramStart"/>
      <w:r w:rsidRPr="00D85DFD">
        <w:rPr>
          <w:rFonts w:ascii="Calibri" w:hAnsi="Calibri" w:cs="Times New Roman"/>
          <w:color w:val="000000"/>
          <w:lang w:val="en-GB"/>
        </w:rPr>
        <w:t>Pierburg  purchasing</w:t>
      </w:r>
      <w:proofErr w:type="gramEnd"/>
      <w:r w:rsidRPr="00D85DFD">
        <w:rPr>
          <w:rFonts w:ascii="Calibri" w:hAnsi="Calibri" w:cs="Times New Roman"/>
          <w:color w:val="000000"/>
          <w:lang w:val="en-GB"/>
        </w:rPr>
        <w:t>.</w:t>
      </w:r>
    </w:p>
    <w:p w:rsidR="007D0AED" w:rsidRPr="00D85DFD" w:rsidRDefault="007D0AED" w:rsidP="001075CB">
      <w:pPr>
        <w:pStyle w:val="Kopfzeile"/>
        <w:numPr>
          <w:ilvl w:val="1"/>
          <w:numId w:val="17"/>
        </w:numPr>
        <w:tabs>
          <w:tab w:val="clear" w:pos="4536"/>
          <w:tab w:val="clear" w:pos="9072"/>
          <w:tab w:val="decimal" w:pos="936"/>
          <w:tab w:val="left" w:pos="3119"/>
        </w:tabs>
        <w:spacing w:before="240"/>
        <w:rPr>
          <w:rFonts w:ascii="Calibri" w:hAnsi="Calibri" w:cs="Times New Roman"/>
          <w:smallCaps/>
          <w:color w:val="000000"/>
          <w:u w:val="single"/>
        </w:rPr>
      </w:pPr>
      <w:r w:rsidRPr="00D85DFD">
        <w:rPr>
          <w:rFonts w:ascii="Calibri" w:hAnsi="Calibri" w:cs="Times New Roman"/>
          <w:smallCaps/>
          <w:noProof/>
          <w:color w:val="000000"/>
          <w:u w:val="single"/>
        </w:rPr>
        <w:t>Feasibility Evaluation</w:t>
      </w:r>
    </w:p>
    <w:p w:rsidR="007D0AED" w:rsidRPr="001C3ECC" w:rsidRDefault="007D0AED">
      <w:pPr>
        <w:pStyle w:val="Kopfzeile"/>
        <w:tabs>
          <w:tab w:val="clear" w:pos="4536"/>
          <w:tab w:val="clear" w:pos="9072"/>
          <w:tab w:val="decimal" w:pos="936"/>
          <w:tab w:val="left" w:pos="3119"/>
        </w:tabs>
        <w:spacing w:before="60"/>
        <w:ind w:left="397"/>
        <w:rPr>
          <w:rFonts w:ascii="Calibri" w:hAnsi="Calibri" w:cs="Times New Roman"/>
          <w:color w:val="000000"/>
          <w:lang w:val="en-GB"/>
        </w:rPr>
      </w:pPr>
      <w:r w:rsidRPr="00D85DFD">
        <w:rPr>
          <w:rFonts w:ascii="Calibri" w:hAnsi="Calibri" w:cs="Times New Roman"/>
          <w:color w:val="000000"/>
          <w:lang w:val="en-GB"/>
        </w:rPr>
        <w:t>Inclusion of the original feasibility evaluation</w:t>
      </w:r>
      <w:r w:rsidRPr="001C3ECC">
        <w:rPr>
          <w:rFonts w:ascii="Calibri" w:hAnsi="Calibri" w:cs="Times New Roman"/>
          <w:color w:val="000000"/>
          <w:lang w:val="en-GB"/>
        </w:rPr>
        <w:t xml:space="preserve"> (form</w:t>
      </w:r>
      <w:r w:rsidR="00944ABF" w:rsidRPr="001C3ECC">
        <w:rPr>
          <w:rFonts w:ascii="Calibri" w:hAnsi="Calibri" w:cs="Times New Roman"/>
          <w:color w:val="000000"/>
          <w:lang w:val="en-GB"/>
        </w:rPr>
        <w:t xml:space="preserve"> sheet 3; annex 3</w:t>
      </w:r>
      <w:r w:rsidRPr="001C3ECC">
        <w:rPr>
          <w:rFonts w:ascii="Calibri" w:hAnsi="Calibri" w:cs="Times New Roman"/>
          <w:color w:val="000000"/>
          <w:lang w:val="en-GB"/>
        </w:rPr>
        <w:t>) from the Pierburg product request that was the basis for order assignment.</w:t>
      </w:r>
      <w:r w:rsidRPr="001C3ECC">
        <w:rPr>
          <w:rFonts w:ascii="Calibri" w:hAnsi="Calibri" w:cs="Times New Roman"/>
          <w:color w:val="000000"/>
          <w:lang w:val="en-GB"/>
        </w:rPr>
        <w:br/>
        <w:t>For process / product changes after order assignment, an updated feasibility evaluation shal</w:t>
      </w:r>
      <w:r w:rsidR="00944ABF" w:rsidRPr="001C3ECC">
        <w:rPr>
          <w:rFonts w:ascii="Calibri" w:hAnsi="Calibri" w:cs="Times New Roman"/>
          <w:color w:val="000000"/>
          <w:lang w:val="en-GB"/>
        </w:rPr>
        <w:t>l also be included (form sheet 3; annex 3</w:t>
      </w:r>
      <w:r w:rsidRPr="001C3ECC">
        <w:rPr>
          <w:rFonts w:ascii="Calibri" w:hAnsi="Calibri" w:cs="Times New Roman"/>
          <w:color w:val="000000"/>
          <w:lang w:val="en-GB"/>
        </w:rPr>
        <w:t>).</w:t>
      </w:r>
    </w:p>
    <w:p w:rsidR="007D0AED" w:rsidRPr="001C3ECC" w:rsidRDefault="007D0AED" w:rsidP="001075CB">
      <w:pPr>
        <w:pStyle w:val="Kopfzeile"/>
        <w:numPr>
          <w:ilvl w:val="1"/>
          <w:numId w:val="17"/>
        </w:numPr>
        <w:tabs>
          <w:tab w:val="clear" w:pos="4536"/>
          <w:tab w:val="clear" w:pos="9072"/>
          <w:tab w:val="decimal" w:pos="936"/>
          <w:tab w:val="left" w:pos="3119"/>
        </w:tabs>
        <w:spacing w:before="240"/>
        <w:rPr>
          <w:rFonts w:ascii="Calibri" w:hAnsi="Calibri" w:cs="Times New Roman"/>
          <w:smallCaps/>
          <w:color w:val="000000"/>
          <w:u w:val="single"/>
        </w:rPr>
      </w:pPr>
      <w:r w:rsidRPr="001C3ECC">
        <w:rPr>
          <w:rFonts w:ascii="Calibri" w:hAnsi="Calibri" w:cs="Times New Roman"/>
          <w:smallCaps/>
          <w:noProof/>
          <w:color w:val="000000"/>
          <w:u w:val="single"/>
        </w:rPr>
        <w:t>Product Lifetime Record</w:t>
      </w:r>
    </w:p>
    <w:p w:rsidR="007D0AED" w:rsidRPr="001C3ECC" w:rsidRDefault="007D0AED">
      <w:pPr>
        <w:pStyle w:val="Kopfzeile"/>
        <w:tabs>
          <w:tab w:val="clear" w:pos="4536"/>
          <w:tab w:val="clear" w:pos="9072"/>
          <w:tab w:val="decimal" w:pos="936"/>
          <w:tab w:val="left" w:pos="3119"/>
        </w:tabs>
        <w:spacing w:before="60"/>
        <w:ind w:left="397"/>
        <w:rPr>
          <w:rFonts w:ascii="Calibri" w:hAnsi="Calibri" w:cs="Times New Roman"/>
          <w:color w:val="000000"/>
          <w:lang w:val="en-GB"/>
        </w:rPr>
      </w:pPr>
      <w:r w:rsidRPr="001C3ECC">
        <w:rPr>
          <w:rFonts w:ascii="Calibri" w:hAnsi="Calibri" w:cs="Times New Roman"/>
          <w:color w:val="000000"/>
          <w:lang w:val="en-GB"/>
        </w:rPr>
        <w:t>The supplier must operate a system for recording the change history of a component and the involved procurement / production / test processes.</w:t>
      </w:r>
      <w:r w:rsidRPr="001C3ECC">
        <w:rPr>
          <w:rFonts w:ascii="Calibri" w:hAnsi="Calibri" w:cs="Times New Roman"/>
          <w:color w:val="000000"/>
          <w:lang w:val="en-GB"/>
        </w:rPr>
        <w:br/>
        <w:t>All data relevant for the product lifetime must be available here. The target of this documentation is compliance with statutory provisions regarding components subject to mandatory documentation and limitation of damages claims in case of complaints (also see traceability).</w:t>
      </w:r>
    </w:p>
    <w:p w:rsidR="007D0AED" w:rsidRPr="001C3ECC" w:rsidRDefault="007D0AED">
      <w:pPr>
        <w:pStyle w:val="Kopfzeile"/>
        <w:tabs>
          <w:tab w:val="clear" w:pos="4536"/>
          <w:tab w:val="clear" w:pos="9072"/>
          <w:tab w:val="left" w:pos="527"/>
        </w:tabs>
        <w:spacing w:before="60"/>
        <w:ind w:left="397"/>
        <w:rPr>
          <w:rFonts w:ascii="Calibri" w:hAnsi="Calibri" w:cs="Times New Roman"/>
          <w:color w:val="000000"/>
          <w:lang w:val="en-GB"/>
        </w:rPr>
      </w:pPr>
      <w:r w:rsidRPr="001C3ECC">
        <w:rPr>
          <w:rFonts w:ascii="Calibri" w:hAnsi="Calibri" w:cs="Times New Roman"/>
          <w:noProof/>
          <w:color w:val="000000"/>
          <w:lang w:val="en-GB"/>
        </w:rPr>
        <w:t>The product lifetime record has the following partial aspects:</w:t>
      </w:r>
    </w:p>
    <w:p w:rsidR="007D0AED" w:rsidRPr="001C3ECC" w:rsidRDefault="007D0AED">
      <w:pPr>
        <w:pStyle w:val="berschrift3"/>
        <w:numPr>
          <w:ilvl w:val="0"/>
          <w:numId w:val="5"/>
        </w:numPr>
        <w:tabs>
          <w:tab w:val="left" w:pos="426"/>
        </w:tabs>
        <w:spacing w:before="180"/>
        <w:rPr>
          <w:rFonts w:ascii="Calibri" w:hAnsi="Calibri" w:cs="Times New Roman"/>
          <w:color w:val="000000"/>
          <w:lang w:val="en-GB"/>
        </w:rPr>
      </w:pPr>
      <w:r w:rsidRPr="001C3ECC">
        <w:rPr>
          <w:rFonts w:ascii="Calibri" w:hAnsi="Calibri" w:cs="Times New Roman"/>
          <w:noProof/>
          <w:color w:val="000000"/>
          <w:lang w:val="en-GB"/>
        </w:rPr>
        <w:t>Documentation / mandatory information, e.g.:</w:t>
      </w:r>
    </w:p>
    <w:p w:rsidR="007D0AED" w:rsidRPr="001C3ECC" w:rsidRDefault="007D0AED">
      <w:pPr>
        <w:pStyle w:val="Kopfzeile"/>
        <w:numPr>
          <w:ilvl w:val="0"/>
          <w:numId w:val="10"/>
        </w:numPr>
        <w:tabs>
          <w:tab w:val="clear" w:pos="567"/>
          <w:tab w:val="clear" w:pos="4536"/>
          <w:tab w:val="clear" w:pos="9072"/>
          <w:tab w:val="left" w:pos="1418"/>
        </w:tabs>
        <w:spacing w:before="60"/>
        <w:ind w:left="0" w:firstLine="851"/>
        <w:rPr>
          <w:rFonts w:ascii="Calibri" w:hAnsi="Calibri" w:cs="Times New Roman"/>
          <w:color w:val="000000"/>
          <w:lang w:val="en-GB"/>
        </w:rPr>
      </w:pPr>
      <w:r w:rsidRPr="001C3ECC">
        <w:rPr>
          <w:rFonts w:ascii="Calibri" w:hAnsi="Calibri" w:cs="Times New Roman"/>
          <w:noProof/>
          <w:color w:val="000000"/>
          <w:lang w:val="en-GB"/>
        </w:rPr>
        <w:t>Desig</w:t>
      </w:r>
      <w:r w:rsidR="00944ABF" w:rsidRPr="001C3ECC">
        <w:rPr>
          <w:rFonts w:ascii="Calibri" w:hAnsi="Calibri" w:cs="Times New Roman"/>
          <w:noProof/>
          <w:color w:val="000000"/>
          <w:lang w:val="en-GB"/>
        </w:rPr>
        <w:t>n change</w:t>
      </w:r>
    </w:p>
    <w:p w:rsidR="007D0AED" w:rsidRPr="001C3ECC" w:rsidRDefault="00944ABF">
      <w:pPr>
        <w:pStyle w:val="Kopfzeile"/>
        <w:numPr>
          <w:ilvl w:val="0"/>
          <w:numId w:val="10"/>
        </w:numPr>
        <w:tabs>
          <w:tab w:val="clear" w:pos="567"/>
          <w:tab w:val="clear" w:pos="4536"/>
          <w:tab w:val="clear" w:pos="9072"/>
          <w:tab w:val="left" w:pos="1418"/>
        </w:tabs>
        <w:spacing w:before="60"/>
        <w:ind w:left="0" w:firstLine="851"/>
        <w:rPr>
          <w:rFonts w:ascii="Calibri" w:hAnsi="Calibri" w:cs="Times New Roman"/>
          <w:color w:val="000000"/>
          <w:lang w:val="en-GB"/>
        </w:rPr>
      </w:pPr>
      <w:r w:rsidRPr="001C3ECC">
        <w:rPr>
          <w:rFonts w:ascii="Calibri" w:hAnsi="Calibri" w:cs="Times New Roman"/>
          <w:noProof/>
          <w:color w:val="000000"/>
          <w:lang w:val="en-GB"/>
        </w:rPr>
        <w:t>process change, tool change</w:t>
      </w:r>
    </w:p>
    <w:p w:rsidR="007D0AED" w:rsidRPr="001C3ECC" w:rsidRDefault="007D0AED">
      <w:pPr>
        <w:pStyle w:val="Kopfzeile"/>
        <w:numPr>
          <w:ilvl w:val="0"/>
          <w:numId w:val="10"/>
        </w:numPr>
        <w:tabs>
          <w:tab w:val="clear" w:pos="567"/>
          <w:tab w:val="clear" w:pos="4536"/>
          <w:tab w:val="clear" w:pos="9072"/>
          <w:tab w:val="left" w:pos="1418"/>
        </w:tabs>
        <w:spacing w:before="60"/>
        <w:ind w:left="0" w:firstLine="851"/>
        <w:rPr>
          <w:rFonts w:ascii="Calibri" w:hAnsi="Calibri" w:cs="Times New Roman"/>
          <w:color w:val="000000"/>
          <w:lang w:val="en-GB"/>
        </w:rPr>
      </w:pPr>
      <w:r w:rsidRPr="001C3ECC">
        <w:rPr>
          <w:rFonts w:ascii="Calibri" w:hAnsi="Calibri" w:cs="Times New Roman"/>
          <w:noProof/>
          <w:color w:val="000000"/>
          <w:lang w:val="en-GB"/>
        </w:rPr>
        <w:t>material-/semi-finished material changes</w:t>
      </w:r>
    </w:p>
    <w:p w:rsidR="007D0AED" w:rsidRPr="001C3ECC" w:rsidRDefault="007D0AED">
      <w:pPr>
        <w:pStyle w:val="Kopfzeile"/>
        <w:numPr>
          <w:ilvl w:val="0"/>
          <w:numId w:val="10"/>
        </w:numPr>
        <w:tabs>
          <w:tab w:val="clear" w:pos="567"/>
          <w:tab w:val="clear" w:pos="4536"/>
          <w:tab w:val="clear" w:pos="9072"/>
          <w:tab w:val="left" w:pos="1418"/>
        </w:tabs>
        <w:spacing w:before="60"/>
        <w:ind w:left="0" w:firstLine="851"/>
        <w:rPr>
          <w:rFonts w:ascii="Calibri" w:hAnsi="Calibri" w:cs="Times New Roman"/>
          <w:color w:val="000000"/>
          <w:lang w:val="en-GB"/>
        </w:rPr>
      </w:pPr>
      <w:r w:rsidRPr="001C3ECC">
        <w:rPr>
          <w:rFonts w:ascii="Calibri" w:hAnsi="Calibri" w:cs="Times New Roman"/>
          <w:noProof/>
          <w:color w:val="000000"/>
          <w:lang w:val="en-GB"/>
        </w:rPr>
        <w:t>mo</w:t>
      </w:r>
      <w:r w:rsidR="00944ABF" w:rsidRPr="001C3ECC">
        <w:rPr>
          <w:rFonts w:ascii="Calibri" w:hAnsi="Calibri" w:cs="Times New Roman"/>
          <w:noProof/>
          <w:color w:val="000000"/>
          <w:lang w:val="en-GB"/>
        </w:rPr>
        <w:t>ving of the production location</w:t>
      </w:r>
    </w:p>
    <w:p w:rsidR="007D0AED" w:rsidRPr="001C3ECC" w:rsidRDefault="00944ABF">
      <w:pPr>
        <w:pStyle w:val="Kopfzeile"/>
        <w:numPr>
          <w:ilvl w:val="0"/>
          <w:numId w:val="10"/>
        </w:numPr>
        <w:tabs>
          <w:tab w:val="clear" w:pos="567"/>
          <w:tab w:val="clear" w:pos="4536"/>
          <w:tab w:val="clear" w:pos="9072"/>
          <w:tab w:val="left" w:pos="1418"/>
        </w:tabs>
        <w:spacing w:before="60"/>
        <w:ind w:left="0" w:firstLine="851"/>
        <w:rPr>
          <w:rFonts w:ascii="Calibri" w:hAnsi="Calibri" w:cs="Times New Roman"/>
          <w:color w:val="000000"/>
          <w:lang w:val="en-GB"/>
        </w:rPr>
      </w:pPr>
      <w:r w:rsidRPr="001C3ECC">
        <w:rPr>
          <w:rFonts w:ascii="Calibri" w:hAnsi="Calibri" w:cs="Times New Roman"/>
          <w:noProof/>
          <w:color w:val="000000"/>
          <w:lang w:val="en-GB"/>
        </w:rPr>
        <w:t>change of the subcontractor</w:t>
      </w:r>
    </w:p>
    <w:p w:rsidR="007D0AED" w:rsidRDefault="007D0AED">
      <w:pPr>
        <w:pStyle w:val="Kopfzeile"/>
        <w:numPr>
          <w:ilvl w:val="0"/>
          <w:numId w:val="10"/>
        </w:numPr>
        <w:tabs>
          <w:tab w:val="clear" w:pos="567"/>
          <w:tab w:val="clear" w:pos="4536"/>
          <w:tab w:val="clear" w:pos="9072"/>
          <w:tab w:val="left" w:pos="1418"/>
        </w:tabs>
        <w:spacing w:before="60"/>
        <w:ind w:left="0" w:firstLine="851"/>
        <w:rPr>
          <w:rFonts w:ascii="Calibri" w:hAnsi="Calibri" w:cs="Times New Roman"/>
          <w:color w:val="000000"/>
          <w:lang w:val="en-GB"/>
        </w:rPr>
      </w:pPr>
      <w:r w:rsidRPr="001C3ECC">
        <w:rPr>
          <w:rFonts w:ascii="Calibri" w:hAnsi="Calibri" w:cs="Times New Roman"/>
          <w:noProof/>
          <w:color w:val="000000"/>
          <w:lang w:val="en-GB"/>
        </w:rPr>
        <w:t>type of product marking</w:t>
      </w:r>
    </w:p>
    <w:p w:rsidR="00EB515E" w:rsidRDefault="00EB515E" w:rsidP="00EB515E">
      <w:pPr>
        <w:pStyle w:val="Kopfzeile"/>
        <w:tabs>
          <w:tab w:val="clear" w:pos="4536"/>
          <w:tab w:val="clear" w:pos="9072"/>
          <w:tab w:val="left" w:pos="1418"/>
        </w:tabs>
        <w:spacing w:before="60"/>
        <w:rPr>
          <w:rFonts w:ascii="Calibri" w:hAnsi="Calibri" w:cs="Times New Roman"/>
          <w:noProof/>
          <w:color w:val="000000"/>
          <w:lang w:val="en-GB"/>
        </w:rPr>
      </w:pPr>
    </w:p>
    <w:p w:rsidR="007D0AED" w:rsidRPr="001C3ECC" w:rsidRDefault="007D0AED" w:rsidP="001075CB">
      <w:pPr>
        <w:pStyle w:val="Kopfzeile"/>
        <w:keepNext/>
        <w:numPr>
          <w:ilvl w:val="1"/>
          <w:numId w:val="17"/>
        </w:numPr>
        <w:tabs>
          <w:tab w:val="clear" w:pos="4536"/>
          <w:tab w:val="clear" w:pos="9072"/>
          <w:tab w:val="decimal" w:pos="936"/>
          <w:tab w:val="left" w:pos="3119"/>
        </w:tabs>
        <w:spacing w:before="240"/>
        <w:outlineLvl w:val="2"/>
        <w:rPr>
          <w:rFonts w:ascii="Calibri" w:hAnsi="Calibri" w:cs="Times New Roman"/>
          <w:smallCaps/>
          <w:color w:val="000000"/>
          <w:u w:val="single"/>
        </w:rPr>
      </w:pPr>
      <w:r w:rsidRPr="001C3ECC">
        <w:rPr>
          <w:rFonts w:ascii="Calibri" w:hAnsi="Calibri" w:cs="Times New Roman"/>
          <w:smallCaps/>
          <w:noProof/>
          <w:color w:val="000000"/>
          <w:u w:val="single"/>
        </w:rPr>
        <w:t>ppm</w:t>
      </w:r>
      <w:r w:rsidR="004D5B28">
        <w:rPr>
          <w:rFonts w:ascii="Calibri" w:hAnsi="Calibri" w:cs="Times New Roman"/>
          <w:smallCaps/>
          <w:noProof/>
          <w:color w:val="000000"/>
          <w:u w:val="single"/>
        </w:rPr>
        <w:t xml:space="preserve"> </w:t>
      </w:r>
      <w:r w:rsidRPr="001C3ECC">
        <w:rPr>
          <w:rFonts w:ascii="Calibri" w:hAnsi="Calibri" w:cs="Times New Roman"/>
          <w:smallCaps/>
          <w:noProof/>
          <w:color w:val="000000"/>
          <w:u w:val="single"/>
        </w:rPr>
        <w:t>Agreement</w:t>
      </w:r>
      <w:r w:rsidR="004D5B28">
        <w:rPr>
          <w:rFonts w:ascii="Calibri" w:hAnsi="Calibri" w:cs="Times New Roman"/>
          <w:smallCaps/>
          <w:noProof/>
          <w:color w:val="000000"/>
          <w:u w:val="single"/>
        </w:rPr>
        <w:t xml:space="preserve"> Zero Defect</w:t>
      </w:r>
    </w:p>
    <w:p w:rsidR="007D0AED" w:rsidRPr="001C3ECC" w:rsidRDefault="007D0AED">
      <w:pPr>
        <w:spacing w:before="120"/>
        <w:ind w:left="454"/>
        <w:rPr>
          <w:rFonts w:ascii="Calibri" w:hAnsi="Calibri" w:cs="Times New Roman"/>
          <w:color w:val="000000"/>
          <w:lang w:val="en-GB"/>
        </w:rPr>
      </w:pPr>
      <w:r w:rsidRPr="001C3ECC">
        <w:rPr>
          <w:rFonts w:ascii="Calibri" w:hAnsi="Calibri" w:cs="Times New Roman"/>
          <w:color w:val="000000"/>
          <w:lang w:val="en-GB"/>
        </w:rPr>
        <w:t xml:space="preserve">In the scope of continuous quality improvement, Pierburg shall </w:t>
      </w:r>
      <w:r w:rsidR="004D5B28">
        <w:rPr>
          <w:rFonts w:ascii="Calibri" w:hAnsi="Calibri" w:cs="Times New Roman"/>
          <w:color w:val="000000"/>
          <w:lang w:val="en-GB"/>
        </w:rPr>
        <w:t xml:space="preserve">also </w:t>
      </w:r>
      <w:r w:rsidRPr="001C3ECC">
        <w:rPr>
          <w:rFonts w:ascii="Calibri" w:hAnsi="Calibri" w:cs="Times New Roman"/>
          <w:color w:val="000000"/>
          <w:lang w:val="en-GB"/>
        </w:rPr>
        <w:t xml:space="preserve">coordinate appropriate </w:t>
      </w:r>
      <w:r w:rsidR="004D5B28" w:rsidRPr="001C3ECC">
        <w:rPr>
          <w:rFonts w:ascii="Calibri" w:hAnsi="Calibri" w:cs="Times New Roman"/>
          <w:color w:val="000000"/>
          <w:lang w:val="en-GB"/>
        </w:rPr>
        <w:t>continuous quality improvement</w:t>
      </w:r>
      <w:r w:rsidRPr="001C3ECC">
        <w:rPr>
          <w:rFonts w:ascii="Calibri" w:hAnsi="Calibri" w:cs="Times New Roman"/>
          <w:color w:val="000000"/>
          <w:lang w:val="en-GB"/>
        </w:rPr>
        <w:t xml:space="preserve"> with the supplier.</w:t>
      </w:r>
    </w:p>
    <w:p w:rsidR="007D0AED" w:rsidRPr="001C3ECC" w:rsidRDefault="007D0AED">
      <w:pPr>
        <w:spacing w:before="60"/>
        <w:ind w:left="454"/>
        <w:rPr>
          <w:rFonts w:ascii="Calibri" w:hAnsi="Calibri" w:cs="Times New Roman"/>
          <w:color w:val="000000"/>
          <w:lang w:val="en-GB"/>
        </w:rPr>
      </w:pPr>
      <w:r w:rsidRPr="001C3ECC">
        <w:rPr>
          <w:rFonts w:ascii="Calibri" w:hAnsi="Calibri" w:cs="Times New Roman"/>
          <w:color w:val="000000"/>
          <w:lang w:val="en-GB"/>
        </w:rPr>
        <w:t xml:space="preserve">The supplier shall inform Pierburg in writing and without delay if any detrimental deviations from the agreed-on quality target can be expected. Corrective measures and dates for achieving the target </w:t>
      </w:r>
      <w:proofErr w:type="gramStart"/>
      <w:r w:rsidRPr="001C3ECC">
        <w:rPr>
          <w:rFonts w:ascii="Calibri" w:hAnsi="Calibri" w:cs="Times New Roman"/>
          <w:color w:val="000000"/>
          <w:lang w:val="en-GB"/>
        </w:rPr>
        <w:t>shall be named</w:t>
      </w:r>
      <w:proofErr w:type="gramEnd"/>
      <w:r w:rsidRPr="001C3ECC">
        <w:rPr>
          <w:rFonts w:ascii="Calibri" w:hAnsi="Calibri" w:cs="Times New Roman"/>
          <w:color w:val="000000"/>
          <w:lang w:val="en-GB"/>
        </w:rPr>
        <w:t xml:space="preserve"> in this context.</w:t>
      </w:r>
    </w:p>
    <w:p w:rsidR="007D0AED" w:rsidRPr="001C3ECC" w:rsidRDefault="007D0AED">
      <w:pPr>
        <w:spacing w:before="60"/>
        <w:ind w:left="454"/>
        <w:rPr>
          <w:rFonts w:ascii="Calibri" w:hAnsi="Calibri" w:cs="Times New Roman"/>
          <w:color w:val="000000"/>
          <w:lang w:val="en-GB"/>
        </w:rPr>
      </w:pPr>
      <w:r w:rsidRPr="001C3ECC">
        <w:rPr>
          <w:rFonts w:ascii="Calibri" w:hAnsi="Calibri" w:cs="Times New Roman"/>
          <w:color w:val="000000"/>
          <w:lang w:val="en-GB"/>
        </w:rPr>
        <w:t xml:space="preserve">Agreement on a quality target shall not mean acceptance of the quality level or defective components by Pierburg and shall not affect the liability of the supplier for warranty and damages claims. </w:t>
      </w:r>
    </w:p>
    <w:p w:rsidR="007D0AED" w:rsidRPr="001C3ECC" w:rsidRDefault="007D0AED">
      <w:pPr>
        <w:pStyle w:val="Kopfzeile"/>
        <w:tabs>
          <w:tab w:val="clear" w:pos="4536"/>
          <w:tab w:val="clear" w:pos="9072"/>
          <w:tab w:val="left" w:pos="709"/>
          <w:tab w:val="decimal" w:pos="936"/>
          <w:tab w:val="left" w:pos="2977"/>
        </w:tabs>
        <w:spacing w:before="60"/>
        <w:ind w:left="454"/>
        <w:rPr>
          <w:rFonts w:ascii="Calibri" w:hAnsi="Calibri" w:cs="Times New Roman"/>
          <w:color w:val="000000"/>
          <w:lang w:val="en-GB"/>
        </w:rPr>
      </w:pPr>
      <w:r w:rsidRPr="001C3ECC">
        <w:rPr>
          <w:rFonts w:ascii="Calibri" w:hAnsi="Calibri" w:cs="Times New Roman"/>
          <w:i/>
          <w:iCs/>
          <w:color w:val="000000"/>
          <w:lang w:val="en-GB"/>
        </w:rPr>
        <w:t xml:space="preserve">Documentation </w:t>
      </w:r>
      <w:r w:rsidR="00944ABF" w:rsidRPr="001C3ECC">
        <w:rPr>
          <w:rFonts w:ascii="Calibri" w:hAnsi="Calibri" w:cs="Times New Roman"/>
          <w:i/>
          <w:iCs/>
          <w:color w:val="000000"/>
          <w:lang w:val="en-GB"/>
        </w:rPr>
        <w:t>on form sheet 5</w:t>
      </w:r>
      <w:r w:rsidRPr="001C3ECC">
        <w:rPr>
          <w:rFonts w:ascii="Calibri" w:hAnsi="Calibri" w:cs="Times New Roman"/>
          <w:i/>
          <w:iCs/>
          <w:color w:val="000000"/>
          <w:lang w:val="en-GB"/>
        </w:rPr>
        <w:t xml:space="preserve">: </w:t>
      </w:r>
      <w:r w:rsidR="00052CD3" w:rsidRPr="001C3ECC">
        <w:rPr>
          <w:rFonts w:ascii="Calibri" w:hAnsi="Calibri" w:cs="Times New Roman"/>
          <w:i/>
          <w:iCs/>
          <w:color w:val="000000"/>
          <w:lang w:val="en-GB"/>
        </w:rPr>
        <w:t>p</w:t>
      </w:r>
      <w:r w:rsidRPr="001C3ECC">
        <w:rPr>
          <w:rFonts w:ascii="Calibri" w:hAnsi="Calibri" w:cs="Times New Roman"/>
          <w:i/>
          <w:iCs/>
          <w:color w:val="000000"/>
          <w:lang w:val="en-GB"/>
        </w:rPr>
        <w:t xml:space="preserve">pm </w:t>
      </w:r>
      <w:r w:rsidR="00052CD3" w:rsidRPr="001C3ECC">
        <w:rPr>
          <w:rFonts w:ascii="Calibri" w:hAnsi="Calibri" w:cs="Times New Roman"/>
          <w:i/>
          <w:iCs/>
          <w:color w:val="000000"/>
          <w:lang w:val="en-GB"/>
        </w:rPr>
        <w:t>A</w:t>
      </w:r>
      <w:r w:rsidR="00944ABF" w:rsidRPr="001C3ECC">
        <w:rPr>
          <w:rFonts w:ascii="Calibri" w:hAnsi="Calibri" w:cs="Times New Roman"/>
          <w:i/>
          <w:iCs/>
          <w:color w:val="000000"/>
          <w:lang w:val="en-GB"/>
        </w:rPr>
        <w:t>greement</w:t>
      </w:r>
      <w:r w:rsidR="004D5B28">
        <w:rPr>
          <w:rFonts w:ascii="Calibri" w:hAnsi="Calibri" w:cs="Times New Roman"/>
          <w:i/>
          <w:iCs/>
          <w:color w:val="000000"/>
          <w:lang w:val="en-GB"/>
        </w:rPr>
        <w:t xml:space="preserve"> Zero Defect</w:t>
      </w:r>
      <w:r w:rsidR="00944ABF" w:rsidRPr="001C3ECC">
        <w:rPr>
          <w:rFonts w:ascii="Calibri" w:hAnsi="Calibri" w:cs="Times New Roman"/>
          <w:i/>
          <w:iCs/>
          <w:color w:val="000000"/>
          <w:lang w:val="en-GB"/>
        </w:rPr>
        <w:t xml:space="preserve"> (annex</w:t>
      </w:r>
      <w:r w:rsidRPr="001C3ECC">
        <w:rPr>
          <w:rFonts w:ascii="Calibri" w:hAnsi="Calibri" w:cs="Times New Roman"/>
          <w:i/>
          <w:iCs/>
          <w:color w:val="000000"/>
          <w:lang w:val="en-GB"/>
        </w:rPr>
        <w:t xml:space="preserve"> 5)</w:t>
      </w:r>
    </w:p>
    <w:p w:rsidR="007D0AED" w:rsidRPr="001C3ECC" w:rsidRDefault="003540FD" w:rsidP="001075CB">
      <w:pPr>
        <w:pStyle w:val="Kopfzeile"/>
        <w:keepNext/>
        <w:numPr>
          <w:ilvl w:val="1"/>
          <w:numId w:val="17"/>
        </w:numPr>
        <w:tabs>
          <w:tab w:val="clear" w:pos="4536"/>
          <w:tab w:val="clear" w:pos="9072"/>
          <w:tab w:val="decimal" w:pos="936"/>
          <w:tab w:val="left" w:pos="3119"/>
        </w:tabs>
        <w:spacing w:before="360"/>
        <w:outlineLvl w:val="2"/>
        <w:rPr>
          <w:rFonts w:ascii="Calibri" w:hAnsi="Calibri" w:cs="Times New Roman"/>
          <w:smallCaps/>
          <w:color w:val="000000"/>
          <w:u w:val="single"/>
        </w:rPr>
      </w:pPr>
      <w:r w:rsidRPr="001C3ECC">
        <w:rPr>
          <w:rFonts w:ascii="Calibri" w:hAnsi="Calibri" w:cs="Times New Roman"/>
          <w:smallCaps/>
          <w:color w:val="000000"/>
          <w:u w:val="single"/>
          <w:lang w:val="en-GB"/>
        </w:rPr>
        <w:t xml:space="preserve">Specification of </w:t>
      </w:r>
      <w:r w:rsidR="007D0AED" w:rsidRPr="001C3ECC">
        <w:rPr>
          <w:rFonts w:ascii="Calibri" w:hAnsi="Calibri" w:cs="Times New Roman"/>
          <w:smallCaps/>
          <w:color w:val="000000"/>
          <w:u w:val="single"/>
          <w:lang w:val="en-GB"/>
        </w:rPr>
        <w:t>Packaging</w:t>
      </w:r>
    </w:p>
    <w:p w:rsidR="007D0AED" w:rsidRPr="00D85DFD" w:rsidRDefault="007D0AED">
      <w:pPr>
        <w:pStyle w:val="Kopfzeile"/>
        <w:tabs>
          <w:tab w:val="clear" w:pos="4536"/>
          <w:tab w:val="clear" w:pos="9072"/>
          <w:tab w:val="decimal" w:pos="936"/>
          <w:tab w:val="left" w:pos="3119"/>
        </w:tabs>
        <w:spacing w:before="60"/>
        <w:ind w:left="397"/>
        <w:rPr>
          <w:rStyle w:val="tw4winMark"/>
          <w:rFonts w:ascii="Calibri" w:hAnsi="Calibri"/>
          <w:vanish w:val="0"/>
          <w:color w:val="000000"/>
          <w:sz w:val="22"/>
          <w:szCs w:val="22"/>
          <w:vertAlign w:val="baseline"/>
          <w:lang w:val="en-GB"/>
        </w:rPr>
      </w:pPr>
      <w:r w:rsidRPr="00D85DFD">
        <w:rPr>
          <w:rFonts w:ascii="Calibri" w:hAnsi="Calibri" w:cs="Times New Roman"/>
          <w:color w:val="000000"/>
          <w:lang w:val="en-GB"/>
        </w:rPr>
        <w:t xml:space="preserve">Pierburg packaging data sheet, among others amended </w:t>
      </w:r>
      <w:r w:rsidR="00263055" w:rsidRPr="00D85DFD">
        <w:rPr>
          <w:rFonts w:ascii="Calibri" w:hAnsi="Calibri" w:cs="Times New Roman"/>
          <w:color w:val="000000"/>
          <w:lang w:val="en-GB"/>
        </w:rPr>
        <w:t>by, e.g., sketches, photographs (see annex 8)</w:t>
      </w:r>
      <w:r w:rsidR="00263055" w:rsidRPr="00D85DFD">
        <w:rPr>
          <w:rStyle w:val="tw4winMark"/>
          <w:rFonts w:ascii="Calibri" w:hAnsi="Calibri"/>
          <w:vanish w:val="0"/>
          <w:color w:val="000000"/>
          <w:sz w:val="22"/>
          <w:szCs w:val="22"/>
          <w:vertAlign w:val="baseline"/>
          <w:lang w:val="en-GB"/>
        </w:rPr>
        <w:t xml:space="preserve">. Packaging has to </w:t>
      </w:r>
      <w:proofErr w:type="gramStart"/>
      <w:r w:rsidR="00263055" w:rsidRPr="00D85DFD">
        <w:rPr>
          <w:rStyle w:val="tw4winMark"/>
          <w:rFonts w:ascii="Calibri" w:hAnsi="Calibri"/>
          <w:vanish w:val="0"/>
          <w:color w:val="000000"/>
          <w:sz w:val="22"/>
          <w:szCs w:val="22"/>
          <w:vertAlign w:val="baseline"/>
          <w:lang w:val="en-GB"/>
        </w:rPr>
        <w:t>be aligned</w:t>
      </w:r>
      <w:proofErr w:type="gramEnd"/>
      <w:r w:rsidR="00263055" w:rsidRPr="00D85DFD">
        <w:rPr>
          <w:rStyle w:val="tw4winMark"/>
          <w:rFonts w:ascii="Calibri" w:hAnsi="Calibri"/>
          <w:vanish w:val="0"/>
          <w:color w:val="000000"/>
          <w:sz w:val="22"/>
          <w:szCs w:val="22"/>
          <w:vertAlign w:val="baseline"/>
          <w:lang w:val="en-GB"/>
        </w:rPr>
        <w:t xml:space="preserve"> between supplier and Pierburg before PPAP submission. Packaging data sheet approved by Pierburg has to </w:t>
      </w:r>
      <w:proofErr w:type="gramStart"/>
      <w:r w:rsidR="00263055" w:rsidRPr="00D85DFD">
        <w:rPr>
          <w:rStyle w:val="tw4winMark"/>
          <w:rFonts w:ascii="Calibri" w:hAnsi="Calibri"/>
          <w:vanish w:val="0"/>
          <w:color w:val="000000"/>
          <w:sz w:val="22"/>
          <w:szCs w:val="22"/>
          <w:vertAlign w:val="baseline"/>
          <w:lang w:val="en-GB"/>
        </w:rPr>
        <w:t>be attached</w:t>
      </w:r>
      <w:proofErr w:type="gramEnd"/>
      <w:r w:rsidR="00263055" w:rsidRPr="00D85DFD">
        <w:rPr>
          <w:rStyle w:val="tw4winMark"/>
          <w:rFonts w:ascii="Calibri" w:hAnsi="Calibri"/>
          <w:vanish w:val="0"/>
          <w:color w:val="000000"/>
          <w:sz w:val="22"/>
          <w:szCs w:val="22"/>
          <w:vertAlign w:val="baseline"/>
          <w:lang w:val="en-GB"/>
        </w:rPr>
        <w:t xml:space="preserve"> in PPAP. </w:t>
      </w:r>
    </w:p>
    <w:p w:rsidR="000812A8" w:rsidRPr="00D85DFD" w:rsidRDefault="000812A8">
      <w:pPr>
        <w:pStyle w:val="Kopfzeile"/>
        <w:tabs>
          <w:tab w:val="clear" w:pos="4536"/>
          <w:tab w:val="clear" w:pos="9072"/>
          <w:tab w:val="decimal" w:pos="936"/>
          <w:tab w:val="left" w:pos="3119"/>
        </w:tabs>
        <w:spacing w:before="60"/>
        <w:ind w:left="397"/>
        <w:rPr>
          <w:rStyle w:val="tw4winMark"/>
          <w:rFonts w:ascii="Calibri" w:hAnsi="Calibri"/>
          <w:vanish w:val="0"/>
          <w:color w:val="000000"/>
          <w:sz w:val="22"/>
          <w:szCs w:val="22"/>
          <w:vertAlign w:val="baseline"/>
          <w:lang w:val="en-GB"/>
        </w:rPr>
      </w:pPr>
    </w:p>
    <w:p w:rsidR="00FC6926" w:rsidRPr="00D85DFD" w:rsidRDefault="00FC6926" w:rsidP="001075CB">
      <w:pPr>
        <w:pStyle w:val="Kopfzeile"/>
        <w:numPr>
          <w:ilvl w:val="1"/>
          <w:numId w:val="17"/>
        </w:numPr>
        <w:tabs>
          <w:tab w:val="clear" w:pos="4536"/>
          <w:tab w:val="clear" w:pos="9072"/>
          <w:tab w:val="decimal" w:pos="936"/>
          <w:tab w:val="left" w:pos="3119"/>
        </w:tabs>
        <w:spacing w:before="240"/>
        <w:rPr>
          <w:rFonts w:ascii="Calibri" w:hAnsi="Calibri" w:cs="Times New Roman"/>
          <w:smallCaps/>
          <w:color w:val="000000"/>
          <w:u w:val="single"/>
          <w:lang w:val="en-US"/>
        </w:rPr>
      </w:pPr>
      <w:r w:rsidRPr="00D85DFD">
        <w:rPr>
          <w:rFonts w:ascii="Calibri" w:hAnsi="Calibri" w:cs="Times New Roman"/>
          <w:smallCaps/>
          <w:color w:val="000000"/>
          <w:u w:val="single"/>
          <w:lang w:val="en-GB"/>
        </w:rPr>
        <w:t>Capacity Verification</w:t>
      </w:r>
    </w:p>
    <w:p w:rsidR="00FC6926" w:rsidRPr="00D85DFD" w:rsidRDefault="00B75703" w:rsidP="00FC6926">
      <w:pPr>
        <w:pStyle w:val="Kopfzeile"/>
        <w:tabs>
          <w:tab w:val="clear" w:pos="4536"/>
          <w:tab w:val="clear" w:pos="9072"/>
          <w:tab w:val="decimal" w:pos="936"/>
          <w:tab w:val="left" w:pos="3119"/>
        </w:tabs>
        <w:spacing w:before="240"/>
        <w:ind w:left="680"/>
        <w:rPr>
          <w:rFonts w:ascii="Calibri" w:hAnsi="Calibri" w:cs="Times New Roman"/>
          <w:smallCaps/>
          <w:color w:val="000000"/>
          <w:u w:val="single"/>
          <w:lang w:val="en-US"/>
        </w:rPr>
      </w:pPr>
      <w:r w:rsidRPr="00D85DFD">
        <w:rPr>
          <w:rFonts w:ascii="Calibri" w:hAnsi="Calibri"/>
          <w:color w:val="000000"/>
          <w:lang w:val="en-GB"/>
        </w:rPr>
        <w:t xml:space="preserve">A capacity study has to be </w:t>
      </w:r>
      <w:proofErr w:type="gramStart"/>
      <w:r w:rsidR="00BE32DB" w:rsidRPr="00D85DFD">
        <w:rPr>
          <w:rFonts w:ascii="Calibri" w:hAnsi="Calibri"/>
          <w:color w:val="000000"/>
          <w:lang w:val="en-GB"/>
        </w:rPr>
        <w:t>conducted</w:t>
      </w:r>
      <w:proofErr w:type="gramEnd"/>
      <w:r w:rsidRPr="00D85DFD">
        <w:rPr>
          <w:rFonts w:ascii="Calibri" w:hAnsi="Calibri"/>
          <w:color w:val="000000"/>
          <w:lang w:val="en-GB"/>
        </w:rPr>
        <w:t xml:space="preserve"> before / at PPAP </w:t>
      </w:r>
      <w:r w:rsidR="00BE32DB" w:rsidRPr="00D85DFD">
        <w:rPr>
          <w:rFonts w:ascii="Calibri" w:hAnsi="Calibri"/>
          <w:color w:val="000000"/>
          <w:lang w:val="en-GB"/>
        </w:rPr>
        <w:t xml:space="preserve">and documented by using </w:t>
      </w:r>
      <w:r w:rsidRPr="00D85DFD">
        <w:rPr>
          <w:rFonts w:ascii="Calibri" w:hAnsi="Calibri"/>
          <w:color w:val="000000"/>
          <w:lang w:val="en-GB"/>
        </w:rPr>
        <w:t xml:space="preserve">the Capacity Verification Sheet </w:t>
      </w:r>
      <w:r w:rsidRPr="00D85DFD">
        <w:rPr>
          <w:rFonts w:ascii="Calibri" w:hAnsi="Calibri" w:cs="Times New Roman"/>
          <w:color w:val="000000"/>
          <w:lang w:val="en-GB"/>
        </w:rPr>
        <w:t>[see annex 6a].</w:t>
      </w:r>
    </w:p>
    <w:p w:rsidR="007D0AED" w:rsidRPr="00531365" w:rsidRDefault="00FC6926" w:rsidP="001075CB">
      <w:pPr>
        <w:pStyle w:val="Kopfzeile"/>
        <w:numPr>
          <w:ilvl w:val="1"/>
          <w:numId w:val="17"/>
        </w:numPr>
        <w:tabs>
          <w:tab w:val="clear" w:pos="4536"/>
          <w:tab w:val="clear" w:pos="9072"/>
          <w:tab w:val="decimal" w:pos="936"/>
          <w:tab w:val="left" w:pos="3119"/>
        </w:tabs>
        <w:spacing w:before="240"/>
        <w:rPr>
          <w:rFonts w:ascii="Calibri" w:hAnsi="Calibri" w:cs="Times New Roman"/>
          <w:smallCaps/>
          <w:color w:val="000000"/>
          <w:u w:val="single"/>
          <w:lang w:val="en-US"/>
        </w:rPr>
      </w:pPr>
      <w:r w:rsidRPr="00D85DFD">
        <w:rPr>
          <w:rFonts w:ascii="Calibri" w:hAnsi="Calibri" w:cs="Times New Roman"/>
          <w:smallCaps/>
          <w:color w:val="000000"/>
          <w:u w:val="single"/>
          <w:lang w:val="en-GB"/>
        </w:rPr>
        <w:t>O</w:t>
      </w:r>
      <w:r w:rsidR="00531365" w:rsidRPr="00D85DFD">
        <w:rPr>
          <w:rFonts w:ascii="Calibri" w:hAnsi="Calibri" w:cs="Times New Roman"/>
          <w:smallCaps/>
          <w:color w:val="000000"/>
          <w:u w:val="single"/>
          <w:lang w:val="en-GB"/>
        </w:rPr>
        <w:t>thers</w:t>
      </w:r>
      <w:r w:rsidR="00191651">
        <w:rPr>
          <w:rFonts w:ascii="Calibri" w:hAnsi="Calibri" w:cs="Times New Roman"/>
          <w:smallCaps/>
          <w:color w:val="000000"/>
          <w:u w:val="single"/>
          <w:lang w:val="en-GB"/>
        </w:rPr>
        <w:t xml:space="preserve"> </w:t>
      </w:r>
      <w:r w:rsidR="00531365" w:rsidRPr="00D85DFD">
        <w:rPr>
          <w:rFonts w:ascii="Calibri" w:hAnsi="Calibri" w:cs="Times New Roman"/>
          <w:smallCaps/>
          <w:color w:val="000000"/>
          <w:u w:val="single"/>
          <w:lang w:val="en-GB"/>
        </w:rPr>
        <w:t>(D</w:t>
      </w:r>
      <w:r w:rsidR="00593CDD" w:rsidRPr="00D85DFD">
        <w:rPr>
          <w:rFonts w:ascii="Calibri" w:hAnsi="Calibri" w:cs="Times New Roman"/>
          <w:smallCaps/>
          <w:color w:val="000000"/>
          <w:u w:val="single"/>
          <w:lang w:val="en-GB"/>
        </w:rPr>
        <w:t>irected Buy,</w:t>
      </w:r>
      <w:r w:rsidR="007D0AED" w:rsidRPr="00D85DFD">
        <w:rPr>
          <w:rFonts w:ascii="Calibri" w:hAnsi="Calibri" w:cs="Times New Roman"/>
          <w:smallCaps/>
          <w:color w:val="000000"/>
          <w:u w:val="single"/>
          <w:lang w:val="en-GB"/>
        </w:rPr>
        <w:t xml:space="preserve"> Customer </w:t>
      </w:r>
      <w:r w:rsidR="00593CDD" w:rsidRPr="00D85DFD">
        <w:rPr>
          <w:rFonts w:ascii="Calibri" w:hAnsi="Calibri" w:cs="Times New Roman"/>
          <w:smallCaps/>
          <w:color w:val="000000"/>
          <w:u w:val="single"/>
          <w:lang w:val="en-GB"/>
        </w:rPr>
        <w:t>Release</w:t>
      </w:r>
      <w:r w:rsidR="00531365" w:rsidRPr="00D85DFD">
        <w:rPr>
          <w:rFonts w:ascii="Calibri" w:hAnsi="Calibri" w:cs="Times New Roman"/>
          <w:smallCaps/>
          <w:color w:val="000000"/>
          <w:u w:val="single"/>
          <w:lang w:val="en-GB"/>
        </w:rPr>
        <w:t>, CQI</w:t>
      </w:r>
      <w:r w:rsidR="00531365">
        <w:rPr>
          <w:rFonts w:ascii="Calibri" w:hAnsi="Calibri" w:cs="Times New Roman"/>
          <w:smallCaps/>
          <w:color w:val="000000"/>
          <w:u w:val="single"/>
          <w:lang w:val="en-GB"/>
        </w:rPr>
        <w:t>-XX Assessments, …)</w:t>
      </w:r>
    </w:p>
    <w:p w:rsidR="007D0AED" w:rsidRPr="001C3ECC" w:rsidRDefault="007D0AED" w:rsidP="00E505CC">
      <w:pPr>
        <w:pStyle w:val="Kopfzeile"/>
        <w:tabs>
          <w:tab w:val="clear" w:pos="4536"/>
          <w:tab w:val="clear" w:pos="9072"/>
          <w:tab w:val="left" w:pos="851"/>
          <w:tab w:val="left" w:pos="3119"/>
        </w:tabs>
        <w:spacing w:before="60" w:after="60"/>
        <w:ind w:left="681" w:hanging="284"/>
        <w:rPr>
          <w:rFonts w:ascii="Calibri" w:hAnsi="Calibri" w:cs="Times New Roman"/>
          <w:color w:val="000000"/>
          <w:lang w:val="en-GB"/>
        </w:rPr>
      </w:pPr>
      <w:r w:rsidRPr="001C3ECC">
        <w:rPr>
          <w:rFonts w:ascii="Calibri" w:hAnsi="Calibri" w:cs="Times New Roman"/>
          <w:b/>
          <w:bCs/>
          <w:color w:val="000000"/>
          <w:lang w:val="en-GB"/>
        </w:rPr>
        <w:t>A.</w:t>
      </w:r>
      <w:r w:rsidRPr="001C3ECC">
        <w:rPr>
          <w:rFonts w:ascii="Calibri" w:hAnsi="Calibri" w:cs="Times New Roman"/>
          <w:color w:val="000000"/>
          <w:lang w:val="en-GB"/>
        </w:rPr>
        <w:t xml:space="preserve"> Proof of performed customer approval (Pierburg customer to supplier) according to the respective documents.</w:t>
      </w:r>
    </w:p>
    <w:p w:rsidR="007D0AED" w:rsidRDefault="007D0AED" w:rsidP="00E505CC">
      <w:pPr>
        <w:autoSpaceDE w:val="0"/>
        <w:autoSpaceDN w:val="0"/>
        <w:adjustRightInd w:val="0"/>
        <w:ind w:left="681" w:hanging="284"/>
        <w:rPr>
          <w:rFonts w:ascii="Calibri" w:hAnsi="Calibri" w:cs="Times New Roman"/>
          <w:color w:val="000000"/>
          <w:lang w:val="en-GB"/>
        </w:rPr>
      </w:pPr>
      <w:r w:rsidRPr="001C3ECC">
        <w:rPr>
          <w:rFonts w:ascii="Calibri" w:hAnsi="Calibri" w:cs="Times New Roman"/>
          <w:b/>
          <w:bCs/>
          <w:color w:val="000000"/>
          <w:lang w:val="en-GB"/>
        </w:rPr>
        <w:t>B.</w:t>
      </w:r>
      <w:r w:rsidRPr="001C3ECC">
        <w:rPr>
          <w:rFonts w:ascii="Calibri" w:hAnsi="Calibri" w:cs="Times New Roman"/>
          <w:color w:val="000000"/>
          <w:lang w:val="en-GB"/>
        </w:rPr>
        <w:t xml:space="preserve"> PSW-(AIAG Format) of the supplier to Pierburg,</w:t>
      </w:r>
      <w:r w:rsidR="00593CDD" w:rsidRPr="001C3ECC">
        <w:rPr>
          <w:rFonts w:ascii="Calibri" w:hAnsi="Calibri" w:cs="Times New Roman"/>
          <w:color w:val="000000"/>
          <w:lang w:val="en-GB"/>
        </w:rPr>
        <w:t xml:space="preserve"> on which the Pierburg material</w:t>
      </w:r>
      <w:r w:rsidRPr="001C3ECC">
        <w:rPr>
          <w:rFonts w:ascii="Calibri" w:hAnsi="Calibri" w:cs="Times New Roman"/>
          <w:color w:val="000000"/>
          <w:lang w:val="en-GB"/>
        </w:rPr>
        <w:t xml:space="preserve"> number and drawing state, as well as a link to the customer </w:t>
      </w:r>
      <w:proofErr w:type="gramStart"/>
      <w:r w:rsidRPr="001C3ECC">
        <w:rPr>
          <w:rFonts w:ascii="Calibri" w:hAnsi="Calibri" w:cs="Times New Roman"/>
          <w:color w:val="000000"/>
          <w:lang w:val="en-GB"/>
        </w:rPr>
        <w:t>number,</w:t>
      </w:r>
      <w:proofErr w:type="gramEnd"/>
      <w:r w:rsidRPr="001C3ECC">
        <w:rPr>
          <w:rFonts w:ascii="Calibri" w:hAnsi="Calibri" w:cs="Times New Roman"/>
          <w:color w:val="000000"/>
          <w:lang w:val="en-GB"/>
        </w:rPr>
        <w:t xml:space="preserve"> are indicated.</w:t>
      </w:r>
    </w:p>
    <w:p w:rsidR="00E505CC" w:rsidRDefault="00E505CC" w:rsidP="00E505CC">
      <w:pPr>
        <w:autoSpaceDE w:val="0"/>
        <w:autoSpaceDN w:val="0"/>
        <w:adjustRightInd w:val="0"/>
        <w:ind w:left="681" w:hanging="284"/>
        <w:rPr>
          <w:rFonts w:ascii="Calibri" w:hAnsi="Calibri" w:cs="Times New Roman"/>
          <w:color w:val="000000"/>
          <w:lang w:val="en-GB"/>
        </w:rPr>
      </w:pPr>
      <w:r>
        <w:rPr>
          <w:rFonts w:ascii="Calibri" w:hAnsi="Calibri" w:cs="Times New Roman"/>
          <w:b/>
          <w:bCs/>
          <w:color w:val="000000"/>
          <w:lang w:val="en-GB"/>
        </w:rPr>
        <w:t>C</w:t>
      </w:r>
      <w:r w:rsidRPr="00E505CC">
        <w:rPr>
          <w:rFonts w:ascii="Calibri" w:hAnsi="Calibri" w:cs="Times New Roman"/>
          <w:b/>
          <w:bCs/>
          <w:color w:val="000000"/>
          <w:lang w:val="en-GB"/>
        </w:rPr>
        <w:t>.</w:t>
      </w:r>
      <w:r w:rsidRPr="00E505CC">
        <w:rPr>
          <w:rFonts w:ascii="Calibri" w:hAnsi="Calibri" w:cs="Times New Roman"/>
          <w:smallCaps/>
          <w:color w:val="000000"/>
          <w:lang w:val="en-GB"/>
        </w:rPr>
        <w:t xml:space="preserve"> </w:t>
      </w:r>
      <w:r>
        <w:rPr>
          <w:rFonts w:ascii="Calibri" w:hAnsi="Calibri" w:cs="Times New Roman"/>
          <w:color w:val="000000"/>
          <w:lang w:val="en-GB"/>
        </w:rPr>
        <w:t>CQI-XX Assessments</w:t>
      </w:r>
    </w:p>
    <w:p w:rsidR="00EB515E" w:rsidRPr="001C3ECC" w:rsidRDefault="00EB515E" w:rsidP="00E505CC">
      <w:pPr>
        <w:autoSpaceDE w:val="0"/>
        <w:autoSpaceDN w:val="0"/>
        <w:adjustRightInd w:val="0"/>
        <w:ind w:left="681" w:hanging="284"/>
        <w:rPr>
          <w:rFonts w:ascii="Calibri" w:hAnsi="Calibri" w:cs="Times New Roman"/>
          <w:smallCaps/>
          <w:color w:val="000000"/>
          <w:u w:val="single"/>
          <w:lang w:val="en-GB"/>
        </w:rPr>
      </w:pPr>
    </w:p>
    <w:p w:rsidR="007D0AED" w:rsidRPr="001C3ECC" w:rsidRDefault="007D0AED" w:rsidP="001075CB">
      <w:pPr>
        <w:pStyle w:val="Kopfzeile"/>
        <w:numPr>
          <w:ilvl w:val="0"/>
          <w:numId w:val="17"/>
        </w:numPr>
        <w:tabs>
          <w:tab w:val="clear" w:pos="4536"/>
          <w:tab w:val="clear" w:pos="9072"/>
          <w:tab w:val="decimal" w:pos="936"/>
          <w:tab w:val="left" w:pos="3119"/>
        </w:tabs>
        <w:spacing w:before="360"/>
        <w:ind w:left="357" w:hanging="357"/>
        <w:rPr>
          <w:rFonts w:ascii="Calibri" w:hAnsi="Calibri" w:cs="Times New Roman"/>
          <w:b/>
          <w:bCs/>
          <w:smallCaps/>
          <w:color w:val="000000"/>
        </w:rPr>
      </w:pPr>
      <w:r w:rsidRPr="001C3ECC">
        <w:rPr>
          <w:rFonts w:ascii="Calibri" w:hAnsi="Calibri" w:cs="Times New Roman"/>
          <w:b/>
          <w:bCs/>
          <w:smallCaps/>
          <w:color w:val="000000"/>
          <w:lang w:val="en-GB"/>
        </w:rPr>
        <w:t>PSW</w:t>
      </w:r>
      <w:r w:rsidR="00B53117" w:rsidRPr="001C3ECC">
        <w:rPr>
          <w:rFonts w:ascii="Calibri" w:hAnsi="Calibri" w:cs="Times New Roman"/>
          <w:b/>
          <w:bCs/>
          <w:smallCaps/>
          <w:color w:val="000000"/>
          <w:lang w:val="en-GB"/>
        </w:rPr>
        <w:t xml:space="preserve"> Cover Sheet</w:t>
      </w:r>
    </w:p>
    <w:p w:rsidR="007D0AED" w:rsidRPr="001C3ECC" w:rsidRDefault="007D0AED">
      <w:pPr>
        <w:tabs>
          <w:tab w:val="left" w:pos="3828"/>
        </w:tabs>
        <w:spacing w:before="60"/>
        <w:ind w:left="170"/>
        <w:rPr>
          <w:rFonts w:ascii="Calibri" w:hAnsi="Calibri" w:cs="Times New Roman"/>
          <w:b/>
          <w:bCs/>
          <w:i/>
          <w:iCs/>
          <w:lang w:val="en-GB"/>
        </w:rPr>
      </w:pPr>
      <w:r w:rsidRPr="001C3ECC">
        <w:rPr>
          <w:rFonts w:ascii="Calibri" w:hAnsi="Calibri" w:cs="Times New Roman"/>
          <w:color w:val="000000"/>
          <w:u w:val="single"/>
          <w:lang w:val="en-GB"/>
        </w:rPr>
        <w:t xml:space="preserve">PSW (AIAG </w:t>
      </w:r>
      <w:r w:rsidRPr="001C3ECC">
        <w:rPr>
          <w:rFonts w:ascii="Calibri" w:hAnsi="Calibri" w:cs="Times New Roman"/>
          <w:u w:val="single"/>
          <w:lang w:val="en-GB"/>
        </w:rPr>
        <w:t>Format)</w:t>
      </w:r>
      <w:r w:rsidRPr="001C3ECC">
        <w:rPr>
          <w:rFonts w:ascii="Calibri" w:hAnsi="Calibri" w:cs="Times New Roman"/>
          <w:lang w:val="en-GB"/>
        </w:rPr>
        <w:t xml:space="preserve"> with indication of the sample type and complete data on identification of t</w:t>
      </w:r>
      <w:r w:rsidR="00227E31" w:rsidRPr="001C3ECC">
        <w:rPr>
          <w:rFonts w:ascii="Calibri" w:hAnsi="Calibri" w:cs="Times New Roman"/>
          <w:lang w:val="en-GB"/>
        </w:rPr>
        <w:t>he products [see sample</w:t>
      </w:r>
      <w:proofErr w:type="gramStart"/>
      <w:r w:rsidR="00227E31" w:rsidRPr="001C3ECC">
        <w:rPr>
          <w:rFonts w:ascii="Calibri" w:hAnsi="Calibri" w:cs="Times New Roman"/>
          <w:lang w:val="en-GB"/>
        </w:rPr>
        <w:t>;</w:t>
      </w:r>
      <w:proofErr w:type="gramEnd"/>
      <w:r w:rsidR="00227E31" w:rsidRPr="001C3ECC">
        <w:rPr>
          <w:rFonts w:ascii="Calibri" w:hAnsi="Calibri" w:cs="Times New Roman"/>
          <w:lang w:val="en-GB"/>
        </w:rPr>
        <w:t xml:space="preserve"> anne</w:t>
      </w:r>
      <w:r w:rsidRPr="001C3ECC">
        <w:rPr>
          <w:rFonts w:ascii="Calibri" w:hAnsi="Calibri" w:cs="Times New Roman"/>
          <w:lang w:val="en-GB"/>
        </w:rPr>
        <w:t>x 2</w:t>
      </w:r>
      <w:r w:rsidR="002978A6">
        <w:rPr>
          <w:rFonts w:ascii="Calibri" w:hAnsi="Calibri" w:cs="Times New Roman"/>
          <w:lang w:val="en-GB"/>
        </w:rPr>
        <w:t>d</w:t>
      </w:r>
      <w:r w:rsidRPr="001C3ECC">
        <w:rPr>
          <w:rFonts w:ascii="Calibri" w:hAnsi="Calibri" w:cs="Times New Roman"/>
          <w:lang w:val="en-GB"/>
        </w:rPr>
        <w:t>].</w:t>
      </w:r>
    </w:p>
    <w:p w:rsidR="007D0AED" w:rsidRPr="0025004E" w:rsidRDefault="007D0AED" w:rsidP="00300C52">
      <w:pPr>
        <w:autoSpaceDE w:val="0"/>
        <w:autoSpaceDN w:val="0"/>
        <w:adjustRightInd w:val="0"/>
        <w:spacing w:before="60"/>
        <w:ind w:left="170"/>
        <w:rPr>
          <w:rFonts w:ascii="Calibri" w:hAnsi="Calibri" w:cs="Times New Roman"/>
          <w:color w:val="000000"/>
          <w:lang w:val="en-GB"/>
        </w:rPr>
      </w:pPr>
      <w:r w:rsidRPr="001C3ECC">
        <w:rPr>
          <w:rFonts w:ascii="Calibri" w:hAnsi="Calibri" w:cs="Times New Roman"/>
          <w:lang w:val="en-GB"/>
        </w:rPr>
        <w:t>The respectively valid PSW pursuant to AIAG</w:t>
      </w:r>
      <w:r w:rsidRPr="0025004E">
        <w:rPr>
          <w:rFonts w:ascii="Calibri" w:hAnsi="Calibri" w:cs="Times New Roman"/>
          <w:lang w:val="en-GB"/>
        </w:rPr>
        <w:t xml:space="preserve"> </w:t>
      </w:r>
      <w:proofErr w:type="gramStart"/>
      <w:r w:rsidRPr="0025004E">
        <w:rPr>
          <w:rFonts w:ascii="Calibri" w:hAnsi="Calibri" w:cs="Times New Roman"/>
          <w:lang w:val="en-GB"/>
        </w:rPr>
        <w:t>shall be used</w:t>
      </w:r>
      <w:proofErr w:type="gramEnd"/>
      <w:r w:rsidRPr="0025004E">
        <w:rPr>
          <w:rFonts w:ascii="Calibri" w:hAnsi="Calibri" w:cs="Times New Roman"/>
          <w:lang w:val="en-GB"/>
        </w:rPr>
        <w:t>.</w:t>
      </w:r>
    </w:p>
    <w:sectPr w:rsidR="007D0AED" w:rsidRPr="0025004E" w:rsidSect="0092122B">
      <w:headerReference w:type="default" r:id="rId8"/>
      <w:footerReference w:type="default" r:id="rId9"/>
      <w:pgSz w:w="11906" w:h="16838"/>
      <w:pgMar w:top="1367" w:right="1417" w:bottom="1134" w:left="1417" w:header="72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994" w:rsidRDefault="00740994">
      <w:pPr>
        <w:rPr>
          <w:rFonts w:ascii="Times New Roman" w:hAnsi="Times New Roman" w:cs="Times New Roman"/>
        </w:rPr>
      </w:pPr>
      <w:r>
        <w:rPr>
          <w:rFonts w:ascii="Times New Roman" w:hAnsi="Times New Roman" w:cs="Times New Roman"/>
        </w:rPr>
        <w:separator/>
      </w:r>
    </w:p>
  </w:endnote>
  <w:endnote w:type="continuationSeparator" w:id="0">
    <w:p w:rsidR="00740994" w:rsidRDefault="0074099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3402"/>
      <w:gridCol w:w="1559"/>
    </w:tblGrid>
    <w:tr w:rsidR="007D0AED">
      <w:tc>
        <w:tcPr>
          <w:tcW w:w="4361" w:type="dxa"/>
          <w:tcBorders>
            <w:top w:val="single" w:sz="4" w:space="0" w:color="auto"/>
            <w:left w:val="single" w:sz="4" w:space="0" w:color="auto"/>
            <w:bottom w:val="dotted" w:sz="4" w:space="0" w:color="auto"/>
            <w:right w:val="single" w:sz="4" w:space="0" w:color="auto"/>
          </w:tcBorders>
          <w:vAlign w:val="center"/>
        </w:tcPr>
        <w:p w:rsidR="007D0AED" w:rsidRPr="0025004E" w:rsidRDefault="007D0AED" w:rsidP="00542C64">
          <w:pPr>
            <w:pStyle w:val="Fuzeile"/>
            <w:tabs>
              <w:tab w:val="clear" w:pos="4536"/>
              <w:tab w:val="clear" w:pos="9072"/>
              <w:tab w:val="left" w:pos="1532"/>
              <w:tab w:val="left" w:pos="8080"/>
            </w:tabs>
            <w:spacing w:before="40" w:after="20"/>
            <w:rPr>
              <w:rFonts w:ascii="Calibri" w:hAnsi="Calibri"/>
              <w:b/>
              <w:bCs/>
              <w:sz w:val="16"/>
              <w:szCs w:val="16"/>
            </w:rPr>
          </w:pPr>
          <w:r w:rsidRPr="0025004E">
            <w:rPr>
              <w:rFonts w:ascii="Calibri" w:hAnsi="Calibri"/>
              <w:noProof/>
              <w:sz w:val="16"/>
              <w:szCs w:val="16"/>
            </w:rPr>
            <w:t>Author:</w:t>
          </w:r>
          <w:r w:rsidRPr="0025004E">
            <w:rPr>
              <w:rFonts w:ascii="Calibri" w:hAnsi="Calibri"/>
              <w:sz w:val="16"/>
              <w:szCs w:val="16"/>
            </w:rPr>
            <w:tab/>
          </w:r>
          <w:r w:rsidRPr="0025004E">
            <w:rPr>
              <w:rFonts w:ascii="Calibri" w:hAnsi="Calibri"/>
              <w:noProof/>
              <w:sz w:val="16"/>
              <w:szCs w:val="16"/>
            </w:rPr>
            <w:t>SQD – Team</w:t>
          </w:r>
          <w:r w:rsidRPr="0025004E">
            <w:rPr>
              <w:rFonts w:ascii="Calibri" w:hAnsi="Calibri"/>
              <w:sz w:val="16"/>
              <w:szCs w:val="16"/>
            </w:rPr>
            <w:t xml:space="preserve">         </w:t>
          </w:r>
        </w:p>
      </w:tc>
      <w:tc>
        <w:tcPr>
          <w:tcW w:w="3402" w:type="dxa"/>
          <w:tcBorders>
            <w:top w:val="single" w:sz="4" w:space="0" w:color="auto"/>
            <w:left w:val="single" w:sz="4" w:space="0" w:color="auto"/>
            <w:bottom w:val="dotted" w:sz="4" w:space="0" w:color="auto"/>
            <w:right w:val="single" w:sz="4" w:space="0" w:color="auto"/>
          </w:tcBorders>
        </w:tcPr>
        <w:p w:rsidR="007D0AED" w:rsidRPr="0025004E" w:rsidRDefault="007D0AED" w:rsidP="00542C64">
          <w:pPr>
            <w:pStyle w:val="Kopfzeile"/>
            <w:tabs>
              <w:tab w:val="clear" w:pos="4536"/>
              <w:tab w:val="clear" w:pos="9072"/>
              <w:tab w:val="left" w:pos="1449"/>
              <w:tab w:val="left" w:pos="8080"/>
            </w:tabs>
            <w:spacing w:before="40" w:after="20"/>
            <w:rPr>
              <w:rFonts w:ascii="Calibri" w:hAnsi="Calibri"/>
              <w:sz w:val="16"/>
              <w:szCs w:val="16"/>
            </w:rPr>
          </w:pPr>
          <w:r w:rsidRPr="0025004E">
            <w:rPr>
              <w:rFonts w:ascii="Calibri" w:hAnsi="Calibri"/>
              <w:sz w:val="16"/>
              <w:szCs w:val="16"/>
            </w:rPr>
            <w:sym w:font="Symbol" w:char="F0D3"/>
          </w:r>
          <w:r w:rsidR="00542C64">
            <w:rPr>
              <w:rFonts w:ascii="Calibri" w:hAnsi="Calibri"/>
              <w:sz w:val="16"/>
              <w:szCs w:val="16"/>
            </w:rPr>
            <w:t xml:space="preserve"> </w:t>
          </w:r>
          <w:r w:rsidRPr="0025004E">
            <w:rPr>
              <w:rFonts w:ascii="Calibri" w:hAnsi="Calibri"/>
              <w:noProof/>
              <w:sz w:val="16"/>
              <w:szCs w:val="16"/>
            </w:rPr>
            <w:t>Pierburg</w:t>
          </w:r>
          <w:r w:rsidR="00542C64">
            <w:rPr>
              <w:rFonts w:ascii="Calibri" w:hAnsi="Calibri"/>
              <w:noProof/>
              <w:sz w:val="16"/>
              <w:szCs w:val="16"/>
            </w:rPr>
            <w:t xml:space="preserve"> </w:t>
          </w:r>
        </w:p>
      </w:tc>
      <w:tc>
        <w:tcPr>
          <w:tcW w:w="1559" w:type="dxa"/>
          <w:tcBorders>
            <w:top w:val="single" w:sz="4" w:space="0" w:color="auto"/>
            <w:left w:val="single" w:sz="4" w:space="0" w:color="auto"/>
            <w:bottom w:val="dotted" w:sz="4" w:space="0" w:color="auto"/>
            <w:right w:val="single" w:sz="4" w:space="0" w:color="auto"/>
          </w:tcBorders>
        </w:tcPr>
        <w:p w:rsidR="007D0AED" w:rsidRPr="0025004E" w:rsidRDefault="00941D01" w:rsidP="00B21556">
          <w:pPr>
            <w:pStyle w:val="Fuzeile"/>
            <w:tabs>
              <w:tab w:val="clear" w:pos="4536"/>
              <w:tab w:val="clear" w:pos="9072"/>
              <w:tab w:val="left" w:pos="8080"/>
            </w:tabs>
            <w:spacing w:before="40" w:after="20"/>
            <w:rPr>
              <w:rFonts w:ascii="Calibri" w:hAnsi="Calibri"/>
              <w:sz w:val="16"/>
              <w:szCs w:val="16"/>
            </w:rPr>
          </w:pPr>
          <w:r>
            <w:rPr>
              <w:rFonts w:ascii="Calibri" w:hAnsi="Calibri"/>
              <w:sz w:val="16"/>
              <w:szCs w:val="16"/>
            </w:rPr>
            <w:t>Version: 4.0</w:t>
          </w:r>
        </w:p>
      </w:tc>
    </w:tr>
    <w:tr w:rsidR="007D0AED">
      <w:tc>
        <w:tcPr>
          <w:tcW w:w="4361" w:type="dxa"/>
          <w:tcBorders>
            <w:top w:val="dotted" w:sz="4" w:space="0" w:color="auto"/>
            <w:left w:val="single" w:sz="4" w:space="0" w:color="auto"/>
            <w:bottom w:val="single" w:sz="4" w:space="0" w:color="auto"/>
            <w:right w:val="single" w:sz="4" w:space="0" w:color="auto"/>
          </w:tcBorders>
          <w:vAlign w:val="center"/>
        </w:tcPr>
        <w:p w:rsidR="007D0AED" w:rsidRPr="0025004E" w:rsidRDefault="007D0AED" w:rsidP="00542C64">
          <w:pPr>
            <w:pStyle w:val="Fuzeile"/>
            <w:tabs>
              <w:tab w:val="clear" w:pos="4536"/>
              <w:tab w:val="clear" w:pos="9072"/>
              <w:tab w:val="left" w:pos="1547"/>
              <w:tab w:val="left" w:pos="8080"/>
            </w:tabs>
            <w:spacing w:before="20" w:after="40"/>
            <w:rPr>
              <w:rFonts w:ascii="Calibri" w:hAnsi="Calibri"/>
              <w:sz w:val="16"/>
              <w:szCs w:val="16"/>
            </w:rPr>
          </w:pPr>
          <w:r w:rsidRPr="0025004E">
            <w:rPr>
              <w:rFonts w:ascii="Calibri" w:hAnsi="Calibri"/>
              <w:noProof/>
              <w:sz w:val="16"/>
              <w:szCs w:val="16"/>
            </w:rPr>
            <w:t>Approval:</w:t>
          </w:r>
          <w:r w:rsidRPr="0025004E">
            <w:rPr>
              <w:rFonts w:ascii="Calibri" w:hAnsi="Calibri"/>
              <w:sz w:val="16"/>
              <w:szCs w:val="16"/>
            </w:rPr>
            <w:t xml:space="preserve"> </w:t>
          </w:r>
          <w:r w:rsidRPr="0025004E">
            <w:rPr>
              <w:rFonts w:ascii="Calibri" w:hAnsi="Calibri"/>
              <w:sz w:val="16"/>
              <w:szCs w:val="16"/>
            </w:rPr>
            <w:tab/>
          </w:r>
          <w:r w:rsidRPr="0025004E">
            <w:rPr>
              <w:rFonts w:ascii="Calibri" w:hAnsi="Calibri"/>
              <w:noProof/>
              <w:sz w:val="16"/>
              <w:szCs w:val="16"/>
            </w:rPr>
            <w:t>Dept.</w:t>
          </w:r>
          <w:r w:rsidRPr="0025004E">
            <w:rPr>
              <w:rFonts w:ascii="Calibri" w:hAnsi="Calibri"/>
              <w:sz w:val="16"/>
              <w:szCs w:val="16"/>
            </w:rPr>
            <w:t xml:space="preserve"> </w:t>
          </w:r>
          <w:r w:rsidRPr="0025004E">
            <w:rPr>
              <w:rFonts w:ascii="Calibri" w:hAnsi="Calibri"/>
              <w:noProof/>
              <w:sz w:val="16"/>
              <w:szCs w:val="16"/>
            </w:rPr>
            <w:t>Manager</w:t>
          </w:r>
          <w:r w:rsidR="00542C64">
            <w:rPr>
              <w:rFonts w:ascii="Calibri" w:hAnsi="Calibri"/>
              <w:noProof/>
              <w:sz w:val="16"/>
              <w:szCs w:val="16"/>
            </w:rPr>
            <w:t xml:space="preserve"> </w:t>
          </w:r>
          <w:r w:rsidRPr="0025004E">
            <w:rPr>
              <w:rFonts w:ascii="Calibri" w:hAnsi="Calibri"/>
              <w:i/>
              <w:iCs/>
              <w:noProof/>
              <w:sz w:val="16"/>
              <w:szCs w:val="16"/>
            </w:rPr>
            <w:t>SQD</w:t>
          </w:r>
        </w:p>
      </w:tc>
      <w:tc>
        <w:tcPr>
          <w:tcW w:w="3402" w:type="dxa"/>
          <w:tcBorders>
            <w:top w:val="dotted" w:sz="4" w:space="0" w:color="auto"/>
            <w:left w:val="single" w:sz="4" w:space="0" w:color="auto"/>
            <w:bottom w:val="single" w:sz="4" w:space="0" w:color="auto"/>
            <w:right w:val="single" w:sz="4" w:space="0" w:color="auto"/>
          </w:tcBorders>
          <w:vAlign w:val="center"/>
        </w:tcPr>
        <w:p w:rsidR="007D0AED" w:rsidRPr="0025004E" w:rsidRDefault="00941D01" w:rsidP="00930E7D">
          <w:pPr>
            <w:pStyle w:val="Fuzeile"/>
            <w:tabs>
              <w:tab w:val="clear" w:pos="4536"/>
              <w:tab w:val="clear" w:pos="9072"/>
              <w:tab w:val="left" w:pos="1449"/>
              <w:tab w:val="left" w:pos="8080"/>
            </w:tabs>
            <w:spacing w:before="20" w:after="40"/>
            <w:rPr>
              <w:rFonts w:ascii="Calibri" w:hAnsi="Calibri"/>
              <w:sz w:val="16"/>
              <w:szCs w:val="16"/>
            </w:rPr>
          </w:pPr>
          <w:r>
            <w:rPr>
              <w:rFonts w:ascii="Calibri" w:hAnsi="Calibri"/>
              <w:sz w:val="16"/>
              <w:szCs w:val="16"/>
            </w:rPr>
            <w:t>Date</w:t>
          </w:r>
          <w:r w:rsidR="00930E7D">
            <w:rPr>
              <w:rFonts w:ascii="Calibri" w:hAnsi="Calibri"/>
              <w:sz w:val="16"/>
              <w:szCs w:val="16"/>
            </w:rPr>
            <w:t>: 0</w:t>
          </w:r>
          <w:r w:rsidR="00542C64">
            <w:rPr>
              <w:rFonts w:ascii="Calibri" w:hAnsi="Calibri"/>
              <w:sz w:val="16"/>
              <w:szCs w:val="16"/>
            </w:rPr>
            <w:t>2.</w:t>
          </w:r>
          <w:r w:rsidR="00930E7D">
            <w:rPr>
              <w:rFonts w:ascii="Calibri" w:hAnsi="Calibri"/>
              <w:sz w:val="16"/>
              <w:szCs w:val="16"/>
            </w:rPr>
            <w:t>11</w:t>
          </w:r>
          <w:r w:rsidR="00542C64">
            <w:rPr>
              <w:rFonts w:ascii="Calibri" w:hAnsi="Calibri"/>
              <w:sz w:val="16"/>
              <w:szCs w:val="16"/>
            </w:rPr>
            <w:t>.2022</w:t>
          </w:r>
        </w:p>
      </w:tc>
      <w:tc>
        <w:tcPr>
          <w:tcW w:w="1559" w:type="dxa"/>
          <w:tcBorders>
            <w:top w:val="dotted" w:sz="4" w:space="0" w:color="auto"/>
            <w:left w:val="single" w:sz="4" w:space="0" w:color="auto"/>
            <w:bottom w:val="single" w:sz="4" w:space="0" w:color="auto"/>
            <w:right w:val="single" w:sz="4" w:space="0" w:color="auto"/>
          </w:tcBorders>
          <w:vAlign w:val="center"/>
        </w:tcPr>
        <w:p w:rsidR="007D0AED" w:rsidRPr="0025004E" w:rsidRDefault="007D0AED">
          <w:pPr>
            <w:pStyle w:val="Fuzeile"/>
            <w:tabs>
              <w:tab w:val="clear" w:pos="4536"/>
              <w:tab w:val="clear" w:pos="9072"/>
              <w:tab w:val="left" w:pos="8080"/>
            </w:tabs>
            <w:spacing w:before="20" w:after="40"/>
            <w:rPr>
              <w:rFonts w:ascii="Calibri" w:hAnsi="Calibri"/>
              <w:b/>
              <w:bCs/>
              <w:sz w:val="16"/>
              <w:szCs w:val="16"/>
            </w:rPr>
          </w:pPr>
          <w:r w:rsidRPr="0025004E">
            <w:rPr>
              <w:rFonts w:ascii="Calibri" w:hAnsi="Calibri"/>
              <w:i/>
              <w:iCs/>
              <w:noProof/>
              <w:sz w:val="16"/>
              <w:szCs w:val="16"/>
            </w:rPr>
            <w:t xml:space="preserve">Page </w:t>
          </w:r>
          <w:r w:rsidRPr="0025004E">
            <w:rPr>
              <w:rFonts w:ascii="Calibri" w:hAnsi="Calibri"/>
              <w:i/>
              <w:iCs/>
              <w:noProof/>
              <w:sz w:val="16"/>
              <w:szCs w:val="16"/>
            </w:rPr>
            <w:fldChar w:fldCharType="begin"/>
          </w:r>
          <w:r w:rsidRPr="0025004E">
            <w:rPr>
              <w:rFonts w:ascii="Calibri" w:hAnsi="Calibri"/>
              <w:i/>
              <w:iCs/>
              <w:noProof/>
              <w:sz w:val="16"/>
              <w:szCs w:val="16"/>
            </w:rPr>
            <w:instrText xml:space="preserve"> PAGE </w:instrText>
          </w:r>
          <w:r w:rsidRPr="0025004E">
            <w:rPr>
              <w:rFonts w:ascii="Calibri" w:hAnsi="Calibri"/>
              <w:i/>
              <w:iCs/>
              <w:noProof/>
              <w:sz w:val="16"/>
              <w:szCs w:val="16"/>
            </w:rPr>
            <w:fldChar w:fldCharType="separate"/>
          </w:r>
          <w:r w:rsidR="00815DC7">
            <w:rPr>
              <w:rFonts w:ascii="Calibri" w:hAnsi="Calibri"/>
              <w:i/>
              <w:iCs/>
              <w:noProof/>
              <w:sz w:val="16"/>
              <w:szCs w:val="16"/>
            </w:rPr>
            <w:t>9</w:t>
          </w:r>
          <w:r w:rsidRPr="0025004E">
            <w:rPr>
              <w:rFonts w:ascii="Calibri" w:hAnsi="Calibri"/>
              <w:i/>
              <w:iCs/>
              <w:noProof/>
              <w:sz w:val="16"/>
              <w:szCs w:val="16"/>
            </w:rPr>
            <w:fldChar w:fldCharType="end"/>
          </w:r>
          <w:r w:rsidRPr="0025004E">
            <w:rPr>
              <w:rFonts w:ascii="Calibri" w:hAnsi="Calibri"/>
              <w:i/>
              <w:iCs/>
              <w:noProof/>
              <w:sz w:val="16"/>
              <w:szCs w:val="16"/>
            </w:rPr>
            <w:t xml:space="preserve"> of </w:t>
          </w:r>
          <w:r w:rsidRPr="0025004E">
            <w:rPr>
              <w:rStyle w:val="Seitenzahl"/>
              <w:rFonts w:ascii="Calibri" w:hAnsi="Calibri" w:cs="Arial"/>
              <w:i/>
              <w:iCs/>
              <w:noProof/>
              <w:sz w:val="16"/>
              <w:szCs w:val="16"/>
            </w:rPr>
            <w:fldChar w:fldCharType="begin"/>
          </w:r>
          <w:r w:rsidRPr="0025004E">
            <w:rPr>
              <w:rStyle w:val="Seitenzahl"/>
              <w:rFonts w:ascii="Calibri" w:hAnsi="Calibri" w:cs="Arial"/>
              <w:i/>
              <w:iCs/>
              <w:noProof/>
              <w:sz w:val="16"/>
              <w:szCs w:val="16"/>
            </w:rPr>
            <w:instrText xml:space="preserve"> NUMPAGES </w:instrText>
          </w:r>
          <w:r w:rsidRPr="0025004E">
            <w:rPr>
              <w:rStyle w:val="Seitenzahl"/>
              <w:rFonts w:ascii="Calibri" w:hAnsi="Calibri" w:cs="Arial"/>
              <w:i/>
              <w:iCs/>
              <w:noProof/>
              <w:sz w:val="16"/>
              <w:szCs w:val="16"/>
            </w:rPr>
            <w:fldChar w:fldCharType="separate"/>
          </w:r>
          <w:r w:rsidR="00815DC7">
            <w:rPr>
              <w:rStyle w:val="Seitenzahl"/>
              <w:rFonts w:ascii="Calibri" w:hAnsi="Calibri" w:cs="Arial"/>
              <w:i/>
              <w:iCs/>
              <w:noProof/>
              <w:sz w:val="16"/>
              <w:szCs w:val="16"/>
            </w:rPr>
            <w:t>9</w:t>
          </w:r>
          <w:r w:rsidRPr="0025004E">
            <w:rPr>
              <w:rStyle w:val="Seitenzahl"/>
              <w:rFonts w:ascii="Calibri" w:hAnsi="Calibri" w:cs="Arial"/>
              <w:i/>
              <w:iCs/>
              <w:noProof/>
              <w:sz w:val="16"/>
              <w:szCs w:val="16"/>
            </w:rPr>
            <w:fldChar w:fldCharType="end"/>
          </w:r>
        </w:p>
      </w:tc>
    </w:tr>
  </w:tbl>
  <w:p w:rsidR="007D0AED" w:rsidRDefault="007D0AED">
    <w:pPr>
      <w:pStyle w:val="Fuzeile"/>
      <w:tabs>
        <w:tab w:val="left" w:pos="7797"/>
      </w:tabs>
      <w:rPr>
        <w:rFonts w:ascii="Times New Roman" w:hAnsi="Times New Roman" w:cs="Times New Roman"/>
        <w:sz w:val="6"/>
        <w:szCs w:val="6"/>
      </w:rPr>
    </w:pPr>
  </w:p>
  <w:p w:rsidR="00427294" w:rsidRDefault="00427294">
    <w:pPr>
      <w:pStyle w:val="Fuzeile"/>
      <w:tabs>
        <w:tab w:val="left" w:pos="7797"/>
      </w:tabs>
      <w:rPr>
        <w:rFonts w:ascii="Times New Roman" w:hAnsi="Times New Roman" w:cs="Times New Roman"/>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994" w:rsidRDefault="00740994">
      <w:pPr>
        <w:rPr>
          <w:rFonts w:ascii="Times New Roman" w:hAnsi="Times New Roman" w:cs="Times New Roman"/>
        </w:rPr>
      </w:pPr>
      <w:r>
        <w:rPr>
          <w:rFonts w:ascii="Times New Roman" w:hAnsi="Times New Roman" w:cs="Times New Roman"/>
        </w:rPr>
        <w:separator/>
      </w:r>
    </w:p>
  </w:footnote>
  <w:footnote w:type="continuationSeparator" w:id="0">
    <w:p w:rsidR="00740994" w:rsidRDefault="00740994">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AED" w:rsidRPr="0025004E" w:rsidRDefault="007D0AED">
    <w:pPr>
      <w:pStyle w:val="Kopfzeile"/>
      <w:spacing w:before="120"/>
      <w:rPr>
        <w:rFonts w:ascii="Calibri" w:hAnsi="Calibri" w:cs="Times New Roman"/>
        <w:b/>
        <w:bCs/>
        <w:smallCaps/>
        <w:color w:val="808080"/>
        <w:spacing w:val="28"/>
        <w:sz w:val="40"/>
        <w:szCs w:val="40"/>
        <w:lang w:val="en-GB"/>
      </w:rPr>
    </w:pPr>
    <w:r w:rsidRPr="0025004E">
      <w:rPr>
        <w:rFonts w:ascii="Calibri" w:hAnsi="Calibri" w:cs="Times New Roman"/>
        <w:b/>
        <w:bCs/>
        <w:smallCaps/>
        <w:noProof/>
        <w:color w:val="808080"/>
        <w:spacing w:val="28"/>
        <w:sz w:val="40"/>
        <w:szCs w:val="40"/>
        <w:lang w:val="en-GB"/>
      </w:rPr>
      <w:t>Supplier Guide</w:t>
    </w:r>
    <w:r w:rsidR="00B21556" w:rsidRPr="00941D01">
      <w:rPr>
        <w:lang w:val="en-US"/>
      </w:rPr>
      <w:t xml:space="preserve">                                                            </w:t>
    </w:r>
    <w:r w:rsidR="00B21556" w:rsidRPr="00B21556">
      <w:rPr>
        <w:noProof/>
        <w:lang w:eastAsia="de-DE"/>
      </w:rPr>
      <w:drawing>
        <wp:inline distT="0" distB="0" distL="0" distR="0">
          <wp:extent cx="1704975" cy="466725"/>
          <wp:effectExtent l="0" t="0" r="0" b="0"/>
          <wp:docPr id="8" name="Bild 8" descr="C:\Users\CA53310\Desktop\Rheinmet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53310\Desktop\Rheinmet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7D0AED" w:rsidRPr="0025004E" w:rsidRDefault="007D0AED">
    <w:pPr>
      <w:pStyle w:val="Kopfzeile"/>
      <w:tabs>
        <w:tab w:val="clear" w:pos="4536"/>
        <w:tab w:val="clear" w:pos="9072"/>
      </w:tabs>
      <w:spacing w:before="120"/>
      <w:rPr>
        <w:rFonts w:ascii="Calibri" w:hAnsi="Calibri" w:cs="Times New Roman"/>
        <w:lang w:val="en-GB"/>
      </w:rPr>
    </w:pPr>
    <w:r w:rsidRPr="0025004E">
      <w:rPr>
        <w:rFonts w:ascii="Calibri" w:hAnsi="Calibri" w:cs="Times New Roman"/>
        <w:noProof/>
        <w:lang w:val="en-GB"/>
      </w:rPr>
      <w:t>Annex 2 b:</w:t>
    </w:r>
    <w:r w:rsidRPr="0025004E">
      <w:rPr>
        <w:rFonts w:ascii="Calibri" w:hAnsi="Calibri" w:cs="Times New Roman"/>
        <w:lang w:val="en-GB"/>
      </w:rPr>
      <w:t xml:space="preserve"> </w:t>
    </w:r>
    <w:r w:rsidR="001A4ECC" w:rsidRPr="0025004E">
      <w:rPr>
        <w:rFonts w:ascii="Calibri" w:hAnsi="Calibri" w:cs="Times New Roman"/>
        <w:noProof/>
        <w:lang w:val="en-GB"/>
      </w:rPr>
      <w:t>Explanations for Form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031"/>
    <w:multiLevelType w:val="singleLevel"/>
    <w:tmpl w:val="BFFCD3B0"/>
    <w:lvl w:ilvl="0">
      <w:start w:val="1"/>
      <w:numFmt w:val="bullet"/>
      <w:lvlText w:val=""/>
      <w:lvlJc w:val="left"/>
      <w:pPr>
        <w:tabs>
          <w:tab w:val="num" w:pos="530"/>
        </w:tabs>
        <w:ind w:left="227" w:hanging="57"/>
      </w:pPr>
      <w:rPr>
        <w:rFonts w:ascii="Symbol" w:hAnsi="Symbol" w:hint="default"/>
        <w:color w:val="auto"/>
      </w:rPr>
    </w:lvl>
  </w:abstractNum>
  <w:abstractNum w:abstractNumId="1" w15:restartNumberingAfterBreak="0">
    <w:nsid w:val="14D55C86"/>
    <w:multiLevelType w:val="hybridMultilevel"/>
    <w:tmpl w:val="AEF2E8C0"/>
    <w:lvl w:ilvl="0" w:tplc="0407000B">
      <w:start w:val="1"/>
      <w:numFmt w:val="bullet"/>
      <w:lvlText w:val=""/>
      <w:lvlJc w:val="left"/>
      <w:pPr>
        <w:ind w:left="1296" w:hanging="360"/>
      </w:pPr>
      <w:rPr>
        <w:rFonts w:ascii="Wingdings" w:hAnsi="Wingdings" w:hint="default"/>
      </w:rPr>
    </w:lvl>
    <w:lvl w:ilvl="1" w:tplc="04070003" w:tentative="1">
      <w:start w:val="1"/>
      <w:numFmt w:val="bullet"/>
      <w:lvlText w:val="o"/>
      <w:lvlJc w:val="left"/>
      <w:pPr>
        <w:ind w:left="2016" w:hanging="360"/>
      </w:pPr>
      <w:rPr>
        <w:rFonts w:ascii="Courier New" w:hAnsi="Courier New" w:cs="Courier New" w:hint="default"/>
      </w:rPr>
    </w:lvl>
    <w:lvl w:ilvl="2" w:tplc="04070005" w:tentative="1">
      <w:start w:val="1"/>
      <w:numFmt w:val="bullet"/>
      <w:lvlText w:val=""/>
      <w:lvlJc w:val="left"/>
      <w:pPr>
        <w:ind w:left="2736" w:hanging="360"/>
      </w:pPr>
      <w:rPr>
        <w:rFonts w:ascii="Wingdings" w:hAnsi="Wingdings" w:hint="default"/>
      </w:rPr>
    </w:lvl>
    <w:lvl w:ilvl="3" w:tplc="04070001" w:tentative="1">
      <w:start w:val="1"/>
      <w:numFmt w:val="bullet"/>
      <w:lvlText w:val=""/>
      <w:lvlJc w:val="left"/>
      <w:pPr>
        <w:ind w:left="3456" w:hanging="360"/>
      </w:pPr>
      <w:rPr>
        <w:rFonts w:ascii="Symbol" w:hAnsi="Symbol" w:hint="default"/>
      </w:rPr>
    </w:lvl>
    <w:lvl w:ilvl="4" w:tplc="04070003" w:tentative="1">
      <w:start w:val="1"/>
      <w:numFmt w:val="bullet"/>
      <w:lvlText w:val="o"/>
      <w:lvlJc w:val="left"/>
      <w:pPr>
        <w:ind w:left="4176" w:hanging="360"/>
      </w:pPr>
      <w:rPr>
        <w:rFonts w:ascii="Courier New" w:hAnsi="Courier New" w:cs="Courier New" w:hint="default"/>
      </w:rPr>
    </w:lvl>
    <w:lvl w:ilvl="5" w:tplc="04070005" w:tentative="1">
      <w:start w:val="1"/>
      <w:numFmt w:val="bullet"/>
      <w:lvlText w:val=""/>
      <w:lvlJc w:val="left"/>
      <w:pPr>
        <w:ind w:left="4896" w:hanging="360"/>
      </w:pPr>
      <w:rPr>
        <w:rFonts w:ascii="Wingdings" w:hAnsi="Wingdings" w:hint="default"/>
      </w:rPr>
    </w:lvl>
    <w:lvl w:ilvl="6" w:tplc="04070001" w:tentative="1">
      <w:start w:val="1"/>
      <w:numFmt w:val="bullet"/>
      <w:lvlText w:val=""/>
      <w:lvlJc w:val="left"/>
      <w:pPr>
        <w:ind w:left="5616" w:hanging="360"/>
      </w:pPr>
      <w:rPr>
        <w:rFonts w:ascii="Symbol" w:hAnsi="Symbol" w:hint="default"/>
      </w:rPr>
    </w:lvl>
    <w:lvl w:ilvl="7" w:tplc="04070003" w:tentative="1">
      <w:start w:val="1"/>
      <w:numFmt w:val="bullet"/>
      <w:lvlText w:val="o"/>
      <w:lvlJc w:val="left"/>
      <w:pPr>
        <w:ind w:left="6336" w:hanging="360"/>
      </w:pPr>
      <w:rPr>
        <w:rFonts w:ascii="Courier New" w:hAnsi="Courier New" w:cs="Courier New" w:hint="default"/>
      </w:rPr>
    </w:lvl>
    <w:lvl w:ilvl="8" w:tplc="04070005" w:tentative="1">
      <w:start w:val="1"/>
      <w:numFmt w:val="bullet"/>
      <w:lvlText w:val=""/>
      <w:lvlJc w:val="left"/>
      <w:pPr>
        <w:ind w:left="7056" w:hanging="360"/>
      </w:pPr>
      <w:rPr>
        <w:rFonts w:ascii="Wingdings" w:hAnsi="Wingdings" w:hint="default"/>
      </w:rPr>
    </w:lvl>
  </w:abstractNum>
  <w:abstractNum w:abstractNumId="2" w15:restartNumberingAfterBreak="0">
    <w:nsid w:val="197429F7"/>
    <w:multiLevelType w:val="multilevel"/>
    <w:tmpl w:val="244A6D0A"/>
    <w:lvl w:ilvl="0">
      <w:start w:val="17"/>
      <w:numFmt w:val="decimal"/>
      <w:lvlText w:val="%1"/>
      <w:lvlJc w:val="left"/>
      <w:pPr>
        <w:tabs>
          <w:tab w:val="num" w:pos="360"/>
        </w:tabs>
        <w:ind w:left="360" w:hanging="360"/>
      </w:pPr>
      <w:rPr>
        <w:rFonts w:hint="default"/>
        <w:b/>
        <w:bCs/>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680" w:hanging="567"/>
      </w:pPr>
      <w:rPr>
        <w:rFonts w:hint="default"/>
        <w:b/>
        <w:bCs/>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320" w:hanging="1440"/>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962FB6"/>
    <w:multiLevelType w:val="hybridMultilevel"/>
    <w:tmpl w:val="351016D2"/>
    <w:lvl w:ilvl="0" w:tplc="FFFFFFFF">
      <w:start w:val="26"/>
      <w:numFmt w:val="bullet"/>
      <w:lvlText w:val="o"/>
      <w:lvlJc w:val="left"/>
      <w:pPr>
        <w:tabs>
          <w:tab w:val="num" w:pos="567"/>
        </w:tabs>
        <w:ind w:left="360" w:firstLine="774"/>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826C2"/>
    <w:multiLevelType w:val="hybridMultilevel"/>
    <w:tmpl w:val="566CF8AA"/>
    <w:lvl w:ilvl="0" w:tplc="FFFFFFFF">
      <w:start w:val="1"/>
      <w:numFmt w:val="bullet"/>
      <w:lvlText w:val="o"/>
      <w:lvlJc w:val="left"/>
      <w:pPr>
        <w:tabs>
          <w:tab w:val="num" w:pos="924"/>
        </w:tabs>
        <w:ind w:left="357" w:firstLine="1134"/>
      </w:pPr>
      <w:rPr>
        <w:rFonts w:ascii="Courier New" w:hAnsi="Courier New" w:hint="default"/>
      </w:rPr>
    </w:lvl>
    <w:lvl w:ilvl="1" w:tplc="FFFFFFFF">
      <w:start w:val="1"/>
      <w:numFmt w:val="bullet"/>
      <w:lvlText w:val="o"/>
      <w:lvlJc w:val="left"/>
      <w:pPr>
        <w:tabs>
          <w:tab w:val="num" w:pos="1834"/>
        </w:tabs>
        <w:ind w:left="1834" w:hanging="360"/>
      </w:pPr>
      <w:rPr>
        <w:rFonts w:ascii="Courier New" w:hAnsi="Courier New" w:hint="default"/>
      </w:rPr>
    </w:lvl>
    <w:lvl w:ilvl="2" w:tplc="FFFFFFFF">
      <w:start w:val="1"/>
      <w:numFmt w:val="bullet"/>
      <w:lvlText w:val=""/>
      <w:lvlJc w:val="left"/>
      <w:pPr>
        <w:tabs>
          <w:tab w:val="num" w:pos="2554"/>
        </w:tabs>
        <w:ind w:left="2554" w:hanging="360"/>
      </w:pPr>
      <w:rPr>
        <w:rFonts w:ascii="Wingdings" w:hAnsi="Wingdings" w:hint="default"/>
      </w:rPr>
    </w:lvl>
    <w:lvl w:ilvl="3" w:tplc="FFFFFFFF">
      <w:start w:val="1"/>
      <w:numFmt w:val="bullet"/>
      <w:lvlText w:val=""/>
      <w:lvlJc w:val="left"/>
      <w:pPr>
        <w:tabs>
          <w:tab w:val="num" w:pos="3274"/>
        </w:tabs>
        <w:ind w:left="3274" w:hanging="360"/>
      </w:pPr>
      <w:rPr>
        <w:rFonts w:ascii="Symbol" w:hAnsi="Symbol" w:hint="default"/>
      </w:rPr>
    </w:lvl>
    <w:lvl w:ilvl="4" w:tplc="FFFFFFFF">
      <w:start w:val="1"/>
      <w:numFmt w:val="bullet"/>
      <w:lvlText w:val="o"/>
      <w:lvlJc w:val="left"/>
      <w:pPr>
        <w:tabs>
          <w:tab w:val="num" w:pos="3994"/>
        </w:tabs>
        <w:ind w:left="3994" w:hanging="360"/>
      </w:pPr>
      <w:rPr>
        <w:rFonts w:ascii="Courier New" w:hAnsi="Courier New" w:hint="default"/>
      </w:rPr>
    </w:lvl>
    <w:lvl w:ilvl="5" w:tplc="FFFFFFFF">
      <w:start w:val="1"/>
      <w:numFmt w:val="bullet"/>
      <w:lvlText w:val=""/>
      <w:lvlJc w:val="left"/>
      <w:pPr>
        <w:tabs>
          <w:tab w:val="num" w:pos="4714"/>
        </w:tabs>
        <w:ind w:left="4714" w:hanging="360"/>
      </w:pPr>
      <w:rPr>
        <w:rFonts w:ascii="Wingdings" w:hAnsi="Wingdings" w:hint="default"/>
      </w:rPr>
    </w:lvl>
    <w:lvl w:ilvl="6" w:tplc="FFFFFFFF">
      <w:start w:val="1"/>
      <w:numFmt w:val="bullet"/>
      <w:lvlText w:val=""/>
      <w:lvlJc w:val="left"/>
      <w:pPr>
        <w:tabs>
          <w:tab w:val="num" w:pos="5434"/>
        </w:tabs>
        <w:ind w:left="5434" w:hanging="360"/>
      </w:pPr>
      <w:rPr>
        <w:rFonts w:ascii="Symbol" w:hAnsi="Symbol" w:hint="default"/>
      </w:rPr>
    </w:lvl>
    <w:lvl w:ilvl="7" w:tplc="FFFFFFFF">
      <w:start w:val="1"/>
      <w:numFmt w:val="bullet"/>
      <w:lvlText w:val="o"/>
      <w:lvlJc w:val="left"/>
      <w:pPr>
        <w:tabs>
          <w:tab w:val="num" w:pos="6154"/>
        </w:tabs>
        <w:ind w:left="6154" w:hanging="360"/>
      </w:pPr>
      <w:rPr>
        <w:rFonts w:ascii="Courier New" w:hAnsi="Courier New" w:hint="default"/>
      </w:rPr>
    </w:lvl>
    <w:lvl w:ilvl="8" w:tplc="FFFFFFFF">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3FD74DEB"/>
    <w:multiLevelType w:val="singleLevel"/>
    <w:tmpl w:val="6E424E76"/>
    <w:lvl w:ilvl="0">
      <w:start w:val="1"/>
      <w:numFmt w:val="bullet"/>
      <w:lvlText w:val="-"/>
      <w:lvlJc w:val="left"/>
      <w:pPr>
        <w:tabs>
          <w:tab w:val="num" w:pos="757"/>
        </w:tabs>
        <w:ind w:left="357" w:firstLine="40"/>
      </w:pPr>
      <w:rPr>
        <w:rFonts w:ascii="Lucida Sans Unicode" w:hAnsi="Lucida Sans Unicode" w:hint="default"/>
        <w:sz w:val="16"/>
        <w:szCs w:val="16"/>
      </w:rPr>
    </w:lvl>
  </w:abstractNum>
  <w:abstractNum w:abstractNumId="6" w15:restartNumberingAfterBreak="0">
    <w:nsid w:val="461A03B8"/>
    <w:multiLevelType w:val="multilevel"/>
    <w:tmpl w:val="F8C2E374"/>
    <w:lvl w:ilvl="0">
      <w:start w:val="2"/>
      <w:numFmt w:val="decimal"/>
      <w:lvlText w:val="%1"/>
      <w:lvlJc w:val="left"/>
      <w:pPr>
        <w:tabs>
          <w:tab w:val="num" w:pos="360"/>
        </w:tabs>
        <w:ind w:left="360" w:hanging="360"/>
      </w:pPr>
      <w:rPr>
        <w:rFonts w:hint="default"/>
        <w:b/>
        <w:bCs/>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320" w:hanging="144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8F071D9"/>
    <w:multiLevelType w:val="multilevel"/>
    <w:tmpl w:val="AD66B8F4"/>
    <w:lvl w:ilvl="0">
      <w:start w:val="17"/>
      <w:numFmt w:val="decimal"/>
      <w:lvlText w:val="%1."/>
      <w:lvlJc w:val="left"/>
      <w:pPr>
        <w:tabs>
          <w:tab w:val="num" w:pos="360"/>
        </w:tabs>
        <w:ind w:left="360" w:hanging="360"/>
      </w:pPr>
      <w:rPr>
        <w:rFonts w:ascii="Times New Roman" w:hAnsi="Times New Roman" w:hint="default"/>
        <w:b/>
        <w:bCs/>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680" w:hanging="567"/>
      </w:pPr>
      <w:rPr>
        <w:rFonts w:ascii="Times New Roman" w:hAnsi="Times New Roman" w:hint="default"/>
        <w:b/>
        <w:bCs/>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320" w:hanging="144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276E40"/>
    <w:multiLevelType w:val="singleLevel"/>
    <w:tmpl w:val="BFFCD3B0"/>
    <w:lvl w:ilvl="0">
      <w:start w:val="1"/>
      <w:numFmt w:val="bullet"/>
      <w:lvlText w:val=""/>
      <w:lvlJc w:val="left"/>
      <w:pPr>
        <w:tabs>
          <w:tab w:val="num" w:pos="530"/>
        </w:tabs>
        <w:ind w:left="227" w:hanging="57"/>
      </w:pPr>
      <w:rPr>
        <w:rFonts w:ascii="Symbol" w:hAnsi="Symbol" w:hint="default"/>
        <w:color w:val="auto"/>
      </w:rPr>
    </w:lvl>
  </w:abstractNum>
  <w:abstractNum w:abstractNumId="9" w15:restartNumberingAfterBreak="0">
    <w:nsid w:val="5363318D"/>
    <w:multiLevelType w:val="singleLevel"/>
    <w:tmpl w:val="BFFCD3B0"/>
    <w:lvl w:ilvl="0">
      <w:start w:val="1"/>
      <w:numFmt w:val="bullet"/>
      <w:lvlText w:val=""/>
      <w:lvlJc w:val="left"/>
      <w:pPr>
        <w:tabs>
          <w:tab w:val="num" w:pos="530"/>
        </w:tabs>
        <w:ind w:left="227" w:hanging="57"/>
      </w:pPr>
      <w:rPr>
        <w:rFonts w:ascii="Symbol" w:hAnsi="Symbol" w:hint="default"/>
        <w:color w:val="auto"/>
      </w:rPr>
    </w:lvl>
  </w:abstractNum>
  <w:abstractNum w:abstractNumId="10" w15:restartNumberingAfterBreak="0">
    <w:nsid w:val="54810FD7"/>
    <w:multiLevelType w:val="singleLevel"/>
    <w:tmpl w:val="FD02EFF8"/>
    <w:lvl w:ilvl="0">
      <w:start w:val="1"/>
      <w:numFmt w:val="bullet"/>
      <w:lvlText w:val="►"/>
      <w:lvlJc w:val="left"/>
      <w:pPr>
        <w:tabs>
          <w:tab w:val="num" w:pos="757"/>
        </w:tabs>
        <w:ind w:left="357" w:firstLine="40"/>
      </w:pPr>
      <w:rPr>
        <w:rFonts w:ascii="Times New Roman" w:hAnsi="Times New Roman" w:hint="default"/>
        <w:sz w:val="16"/>
        <w:szCs w:val="16"/>
      </w:rPr>
    </w:lvl>
  </w:abstractNum>
  <w:abstractNum w:abstractNumId="11" w15:restartNumberingAfterBreak="0">
    <w:nsid w:val="5687362C"/>
    <w:multiLevelType w:val="hybridMultilevel"/>
    <w:tmpl w:val="C62AC070"/>
    <w:lvl w:ilvl="0" w:tplc="B7E6953C">
      <w:start w:val="1"/>
      <w:numFmt w:val="decimal"/>
      <w:lvlText w:val="%1.)"/>
      <w:lvlJc w:val="left"/>
      <w:pPr>
        <w:tabs>
          <w:tab w:val="num" w:pos="717"/>
        </w:tabs>
        <w:ind w:left="717" w:hanging="36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tabs>
          <w:tab w:val="num" w:pos="1437"/>
        </w:tabs>
        <w:ind w:left="1437" w:hanging="360"/>
      </w:pPr>
      <w:rPr>
        <w:rFonts w:ascii="Times New Roman" w:hAnsi="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7001B">
      <w:start w:val="1"/>
      <w:numFmt w:val="lowerRoman"/>
      <w:lvlText w:val="%3."/>
      <w:lvlJc w:val="right"/>
      <w:pPr>
        <w:tabs>
          <w:tab w:val="num" w:pos="2157"/>
        </w:tabs>
        <w:ind w:left="2157" w:hanging="180"/>
      </w:pPr>
      <w:rPr>
        <w:rFonts w:ascii="Times New Roman" w:hAnsi="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7000F">
      <w:start w:val="1"/>
      <w:numFmt w:val="decimal"/>
      <w:lvlText w:val="%4."/>
      <w:lvlJc w:val="left"/>
      <w:pPr>
        <w:tabs>
          <w:tab w:val="num" w:pos="2877"/>
        </w:tabs>
        <w:ind w:left="2877" w:hanging="360"/>
      </w:pPr>
      <w:rPr>
        <w:rFonts w:ascii="Times New Roman" w:hAnsi="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70019">
      <w:start w:val="1"/>
      <w:numFmt w:val="lowerLetter"/>
      <w:lvlText w:val="%5."/>
      <w:lvlJc w:val="left"/>
      <w:pPr>
        <w:tabs>
          <w:tab w:val="num" w:pos="3597"/>
        </w:tabs>
        <w:ind w:left="3597" w:hanging="360"/>
      </w:pPr>
      <w:rPr>
        <w:rFonts w:ascii="Times New Roman" w:hAnsi="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7001B">
      <w:start w:val="1"/>
      <w:numFmt w:val="lowerRoman"/>
      <w:lvlText w:val="%6."/>
      <w:lvlJc w:val="right"/>
      <w:pPr>
        <w:tabs>
          <w:tab w:val="num" w:pos="4317"/>
        </w:tabs>
        <w:ind w:left="4317" w:hanging="180"/>
      </w:pPr>
      <w:rPr>
        <w:rFonts w:ascii="Times New Roman" w:hAnsi="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7000F">
      <w:start w:val="1"/>
      <w:numFmt w:val="decimal"/>
      <w:lvlText w:val="%7."/>
      <w:lvlJc w:val="left"/>
      <w:pPr>
        <w:tabs>
          <w:tab w:val="num" w:pos="5037"/>
        </w:tabs>
        <w:ind w:left="5037" w:hanging="360"/>
      </w:pPr>
      <w:rPr>
        <w:rFonts w:ascii="Times New Roman" w:hAnsi="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70019">
      <w:start w:val="1"/>
      <w:numFmt w:val="lowerLetter"/>
      <w:lvlText w:val="%8."/>
      <w:lvlJc w:val="left"/>
      <w:pPr>
        <w:tabs>
          <w:tab w:val="num" w:pos="5757"/>
        </w:tabs>
        <w:ind w:left="5757" w:hanging="360"/>
      </w:pPr>
      <w:rPr>
        <w:rFonts w:ascii="Times New Roman" w:hAnsi="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7001B">
      <w:start w:val="1"/>
      <w:numFmt w:val="lowerRoman"/>
      <w:lvlText w:val="%9."/>
      <w:lvlJc w:val="right"/>
      <w:pPr>
        <w:tabs>
          <w:tab w:val="num" w:pos="6477"/>
        </w:tabs>
        <w:ind w:left="6477" w:hanging="180"/>
      </w:pPr>
      <w:rPr>
        <w:rFonts w:ascii="Times New Roman" w:hAnsi="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A832472"/>
    <w:multiLevelType w:val="singleLevel"/>
    <w:tmpl w:val="BFFCD3B0"/>
    <w:lvl w:ilvl="0">
      <w:start w:val="1"/>
      <w:numFmt w:val="bullet"/>
      <w:lvlText w:val=""/>
      <w:lvlJc w:val="left"/>
      <w:pPr>
        <w:tabs>
          <w:tab w:val="num" w:pos="530"/>
        </w:tabs>
        <w:ind w:left="227" w:hanging="57"/>
      </w:pPr>
      <w:rPr>
        <w:rFonts w:ascii="Symbol" w:hAnsi="Symbol" w:hint="default"/>
        <w:color w:val="auto"/>
      </w:rPr>
    </w:lvl>
  </w:abstractNum>
  <w:abstractNum w:abstractNumId="13" w15:restartNumberingAfterBreak="0">
    <w:nsid w:val="63BE3D69"/>
    <w:multiLevelType w:val="hybridMultilevel"/>
    <w:tmpl w:val="822A0FF6"/>
    <w:lvl w:ilvl="0" w:tplc="368E541E">
      <w:start w:val="10"/>
      <w:numFmt w:val="bullet"/>
      <w:lvlText w:val="-"/>
      <w:lvlJc w:val="left"/>
      <w:pPr>
        <w:tabs>
          <w:tab w:val="num" w:pos="590"/>
        </w:tabs>
        <w:ind w:left="590" w:hanging="360"/>
      </w:pPr>
      <w:rPr>
        <w:rFonts w:ascii="Arial" w:eastAsia="Times New Roman" w:hAnsi="Arial" w:hint="default"/>
      </w:rPr>
    </w:lvl>
    <w:lvl w:ilvl="1" w:tplc="04070003">
      <w:start w:val="1"/>
      <w:numFmt w:val="bullet"/>
      <w:lvlText w:val="o"/>
      <w:lvlJc w:val="left"/>
      <w:pPr>
        <w:tabs>
          <w:tab w:val="num" w:pos="1310"/>
        </w:tabs>
        <w:ind w:left="1310" w:hanging="360"/>
      </w:pPr>
      <w:rPr>
        <w:rFonts w:ascii="Courier New" w:hAnsi="Courier New" w:hint="default"/>
      </w:rPr>
    </w:lvl>
    <w:lvl w:ilvl="2" w:tplc="04070005">
      <w:start w:val="1"/>
      <w:numFmt w:val="bullet"/>
      <w:lvlText w:val=""/>
      <w:lvlJc w:val="left"/>
      <w:pPr>
        <w:tabs>
          <w:tab w:val="num" w:pos="2030"/>
        </w:tabs>
        <w:ind w:left="2030" w:hanging="360"/>
      </w:pPr>
      <w:rPr>
        <w:rFonts w:ascii="Wingdings" w:hAnsi="Wingdings" w:hint="default"/>
      </w:rPr>
    </w:lvl>
    <w:lvl w:ilvl="3" w:tplc="04070001">
      <w:start w:val="1"/>
      <w:numFmt w:val="bullet"/>
      <w:lvlText w:val=""/>
      <w:lvlJc w:val="left"/>
      <w:pPr>
        <w:tabs>
          <w:tab w:val="num" w:pos="2750"/>
        </w:tabs>
        <w:ind w:left="2750" w:hanging="360"/>
      </w:pPr>
      <w:rPr>
        <w:rFonts w:ascii="Symbol" w:hAnsi="Symbol" w:hint="default"/>
      </w:rPr>
    </w:lvl>
    <w:lvl w:ilvl="4" w:tplc="04070003">
      <w:start w:val="1"/>
      <w:numFmt w:val="bullet"/>
      <w:lvlText w:val="o"/>
      <w:lvlJc w:val="left"/>
      <w:pPr>
        <w:tabs>
          <w:tab w:val="num" w:pos="3470"/>
        </w:tabs>
        <w:ind w:left="3470" w:hanging="360"/>
      </w:pPr>
      <w:rPr>
        <w:rFonts w:ascii="Courier New" w:hAnsi="Courier New" w:hint="default"/>
      </w:rPr>
    </w:lvl>
    <w:lvl w:ilvl="5" w:tplc="04070005">
      <w:start w:val="1"/>
      <w:numFmt w:val="bullet"/>
      <w:lvlText w:val=""/>
      <w:lvlJc w:val="left"/>
      <w:pPr>
        <w:tabs>
          <w:tab w:val="num" w:pos="4190"/>
        </w:tabs>
        <w:ind w:left="4190" w:hanging="360"/>
      </w:pPr>
      <w:rPr>
        <w:rFonts w:ascii="Wingdings" w:hAnsi="Wingdings" w:hint="default"/>
      </w:rPr>
    </w:lvl>
    <w:lvl w:ilvl="6" w:tplc="04070001">
      <w:start w:val="1"/>
      <w:numFmt w:val="bullet"/>
      <w:lvlText w:val=""/>
      <w:lvlJc w:val="left"/>
      <w:pPr>
        <w:tabs>
          <w:tab w:val="num" w:pos="4910"/>
        </w:tabs>
        <w:ind w:left="4910" w:hanging="360"/>
      </w:pPr>
      <w:rPr>
        <w:rFonts w:ascii="Symbol" w:hAnsi="Symbol" w:hint="default"/>
      </w:rPr>
    </w:lvl>
    <w:lvl w:ilvl="7" w:tplc="04070003">
      <w:start w:val="1"/>
      <w:numFmt w:val="bullet"/>
      <w:lvlText w:val="o"/>
      <w:lvlJc w:val="left"/>
      <w:pPr>
        <w:tabs>
          <w:tab w:val="num" w:pos="5630"/>
        </w:tabs>
        <w:ind w:left="5630" w:hanging="360"/>
      </w:pPr>
      <w:rPr>
        <w:rFonts w:ascii="Courier New" w:hAnsi="Courier New" w:hint="default"/>
      </w:rPr>
    </w:lvl>
    <w:lvl w:ilvl="8" w:tplc="04070005">
      <w:start w:val="1"/>
      <w:numFmt w:val="bullet"/>
      <w:lvlText w:val=""/>
      <w:lvlJc w:val="left"/>
      <w:pPr>
        <w:tabs>
          <w:tab w:val="num" w:pos="6350"/>
        </w:tabs>
        <w:ind w:left="6350" w:hanging="360"/>
      </w:pPr>
      <w:rPr>
        <w:rFonts w:ascii="Wingdings" w:hAnsi="Wingdings" w:hint="default"/>
      </w:rPr>
    </w:lvl>
  </w:abstractNum>
  <w:abstractNum w:abstractNumId="14" w15:restartNumberingAfterBreak="0">
    <w:nsid w:val="6C442E90"/>
    <w:multiLevelType w:val="multilevel"/>
    <w:tmpl w:val="43C07934"/>
    <w:lvl w:ilvl="0">
      <w:numFmt w:val="decimal"/>
      <w:lvlText w:val="%1"/>
      <w:lvlJc w:val="left"/>
      <w:pPr>
        <w:tabs>
          <w:tab w:val="num" w:pos="360"/>
        </w:tabs>
        <w:ind w:left="360" w:hanging="360"/>
      </w:pPr>
      <w:rPr>
        <w:rFonts w:hint="default"/>
        <w:b/>
        <w:bCs/>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320" w:hanging="144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D454FA4"/>
    <w:multiLevelType w:val="hybridMultilevel"/>
    <w:tmpl w:val="15F26550"/>
    <w:lvl w:ilvl="0" w:tplc="0407000B">
      <w:start w:val="1"/>
      <w:numFmt w:val="bullet"/>
      <w:lvlText w:val=""/>
      <w:lvlJc w:val="left"/>
      <w:pPr>
        <w:ind w:left="1296" w:hanging="360"/>
      </w:pPr>
      <w:rPr>
        <w:rFonts w:ascii="Wingdings" w:hAnsi="Wingdings" w:hint="default"/>
      </w:rPr>
    </w:lvl>
    <w:lvl w:ilvl="1" w:tplc="04070003" w:tentative="1">
      <w:start w:val="1"/>
      <w:numFmt w:val="bullet"/>
      <w:lvlText w:val="o"/>
      <w:lvlJc w:val="left"/>
      <w:pPr>
        <w:ind w:left="2016" w:hanging="360"/>
      </w:pPr>
      <w:rPr>
        <w:rFonts w:ascii="Courier New" w:hAnsi="Courier New" w:cs="Courier New" w:hint="default"/>
      </w:rPr>
    </w:lvl>
    <w:lvl w:ilvl="2" w:tplc="04070005" w:tentative="1">
      <w:start w:val="1"/>
      <w:numFmt w:val="bullet"/>
      <w:lvlText w:val=""/>
      <w:lvlJc w:val="left"/>
      <w:pPr>
        <w:ind w:left="2736" w:hanging="360"/>
      </w:pPr>
      <w:rPr>
        <w:rFonts w:ascii="Wingdings" w:hAnsi="Wingdings" w:hint="default"/>
      </w:rPr>
    </w:lvl>
    <w:lvl w:ilvl="3" w:tplc="04070001" w:tentative="1">
      <w:start w:val="1"/>
      <w:numFmt w:val="bullet"/>
      <w:lvlText w:val=""/>
      <w:lvlJc w:val="left"/>
      <w:pPr>
        <w:ind w:left="3456" w:hanging="360"/>
      </w:pPr>
      <w:rPr>
        <w:rFonts w:ascii="Symbol" w:hAnsi="Symbol" w:hint="default"/>
      </w:rPr>
    </w:lvl>
    <w:lvl w:ilvl="4" w:tplc="04070003" w:tentative="1">
      <w:start w:val="1"/>
      <w:numFmt w:val="bullet"/>
      <w:lvlText w:val="o"/>
      <w:lvlJc w:val="left"/>
      <w:pPr>
        <w:ind w:left="4176" w:hanging="360"/>
      </w:pPr>
      <w:rPr>
        <w:rFonts w:ascii="Courier New" w:hAnsi="Courier New" w:cs="Courier New" w:hint="default"/>
      </w:rPr>
    </w:lvl>
    <w:lvl w:ilvl="5" w:tplc="04070005" w:tentative="1">
      <w:start w:val="1"/>
      <w:numFmt w:val="bullet"/>
      <w:lvlText w:val=""/>
      <w:lvlJc w:val="left"/>
      <w:pPr>
        <w:ind w:left="4896" w:hanging="360"/>
      </w:pPr>
      <w:rPr>
        <w:rFonts w:ascii="Wingdings" w:hAnsi="Wingdings" w:hint="default"/>
      </w:rPr>
    </w:lvl>
    <w:lvl w:ilvl="6" w:tplc="04070001" w:tentative="1">
      <w:start w:val="1"/>
      <w:numFmt w:val="bullet"/>
      <w:lvlText w:val=""/>
      <w:lvlJc w:val="left"/>
      <w:pPr>
        <w:ind w:left="5616" w:hanging="360"/>
      </w:pPr>
      <w:rPr>
        <w:rFonts w:ascii="Symbol" w:hAnsi="Symbol" w:hint="default"/>
      </w:rPr>
    </w:lvl>
    <w:lvl w:ilvl="7" w:tplc="04070003" w:tentative="1">
      <w:start w:val="1"/>
      <w:numFmt w:val="bullet"/>
      <w:lvlText w:val="o"/>
      <w:lvlJc w:val="left"/>
      <w:pPr>
        <w:ind w:left="6336" w:hanging="360"/>
      </w:pPr>
      <w:rPr>
        <w:rFonts w:ascii="Courier New" w:hAnsi="Courier New" w:cs="Courier New" w:hint="default"/>
      </w:rPr>
    </w:lvl>
    <w:lvl w:ilvl="8" w:tplc="04070005" w:tentative="1">
      <w:start w:val="1"/>
      <w:numFmt w:val="bullet"/>
      <w:lvlText w:val=""/>
      <w:lvlJc w:val="left"/>
      <w:pPr>
        <w:ind w:left="7056" w:hanging="360"/>
      </w:pPr>
      <w:rPr>
        <w:rFonts w:ascii="Wingdings" w:hAnsi="Wingdings" w:hint="default"/>
      </w:rPr>
    </w:lvl>
  </w:abstractNum>
  <w:abstractNum w:abstractNumId="16" w15:restartNumberingAfterBreak="0">
    <w:nsid w:val="73211AC6"/>
    <w:multiLevelType w:val="multilevel"/>
    <w:tmpl w:val="6FEE860C"/>
    <w:lvl w:ilvl="0">
      <w:start w:val="17"/>
      <w:numFmt w:val="decimal"/>
      <w:lvlText w:val="%1"/>
      <w:lvlJc w:val="left"/>
      <w:pPr>
        <w:tabs>
          <w:tab w:val="num" w:pos="360"/>
        </w:tabs>
        <w:ind w:left="360" w:hanging="360"/>
      </w:pPr>
      <w:rPr>
        <w:rFonts w:hint="default"/>
        <w:b/>
        <w:bCs/>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1.%2."/>
      <w:lvlJc w:val="left"/>
      <w:pPr>
        <w:tabs>
          <w:tab w:val="num" w:pos="792"/>
        </w:tabs>
        <w:ind w:left="680" w:hanging="567"/>
      </w:pPr>
      <w:rPr>
        <w:rFonts w:hint="default"/>
        <w:b/>
        <w:bCs/>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320" w:hanging="1440"/>
      </w:pPr>
      <w:rPr>
        <w:rFonts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D56012"/>
    <w:multiLevelType w:val="singleLevel"/>
    <w:tmpl w:val="E07CB770"/>
    <w:lvl w:ilvl="0">
      <w:start w:val="1"/>
      <w:numFmt w:val="bullet"/>
      <w:lvlText w:val="-"/>
      <w:lvlJc w:val="left"/>
      <w:pPr>
        <w:tabs>
          <w:tab w:val="num" w:pos="757"/>
        </w:tabs>
        <w:ind w:left="357" w:firstLine="40"/>
      </w:pPr>
      <w:rPr>
        <w:rFonts w:ascii="Lucida Sans Unicode" w:hAnsi="Lucida Sans Unicode" w:hint="default"/>
        <w:sz w:val="16"/>
        <w:szCs w:val="16"/>
      </w:rPr>
    </w:lvl>
  </w:abstractNum>
  <w:abstractNum w:abstractNumId="18" w15:restartNumberingAfterBreak="0">
    <w:nsid w:val="78837984"/>
    <w:multiLevelType w:val="hybridMultilevel"/>
    <w:tmpl w:val="3CD087D0"/>
    <w:lvl w:ilvl="0" w:tplc="0407000B">
      <w:start w:val="1"/>
      <w:numFmt w:val="bullet"/>
      <w:lvlText w:val=""/>
      <w:lvlJc w:val="left"/>
      <w:pPr>
        <w:ind w:left="1296" w:hanging="360"/>
      </w:pPr>
      <w:rPr>
        <w:rFonts w:ascii="Wingdings" w:hAnsi="Wingdings" w:hint="default"/>
      </w:rPr>
    </w:lvl>
    <w:lvl w:ilvl="1" w:tplc="04070003" w:tentative="1">
      <w:start w:val="1"/>
      <w:numFmt w:val="bullet"/>
      <w:lvlText w:val="o"/>
      <w:lvlJc w:val="left"/>
      <w:pPr>
        <w:ind w:left="2016" w:hanging="360"/>
      </w:pPr>
      <w:rPr>
        <w:rFonts w:ascii="Courier New" w:hAnsi="Courier New" w:cs="Courier New" w:hint="default"/>
      </w:rPr>
    </w:lvl>
    <w:lvl w:ilvl="2" w:tplc="04070005" w:tentative="1">
      <w:start w:val="1"/>
      <w:numFmt w:val="bullet"/>
      <w:lvlText w:val=""/>
      <w:lvlJc w:val="left"/>
      <w:pPr>
        <w:ind w:left="2736" w:hanging="360"/>
      </w:pPr>
      <w:rPr>
        <w:rFonts w:ascii="Wingdings" w:hAnsi="Wingdings" w:hint="default"/>
      </w:rPr>
    </w:lvl>
    <w:lvl w:ilvl="3" w:tplc="04070001" w:tentative="1">
      <w:start w:val="1"/>
      <w:numFmt w:val="bullet"/>
      <w:lvlText w:val=""/>
      <w:lvlJc w:val="left"/>
      <w:pPr>
        <w:ind w:left="3456" w:hanging="360"/>
      </w:pPr>
      <w:rPr>
        <w:rFonts w:ascii="Symbol" w:hAnsi="Symbol" w:hint="default"/>
      </w:rPr>
    </w:lvl>
    <w:lvl w:ilvl="4" w:tplc="04070003" w:tentative="1">
      <w:start w:val="1"/>
      <w:numFmt w:val="bullet"/>
      <w:lvlText w:val="o"/>
      <w:lvlJc w:val="left"/>
      <w:pPr>
        <w:ind w:left="4176" w:hanging="360"/>
      </w:pPr>
      <w:rPr>
        <w:rFonts w:ascii="Courier New" w:hAnsi="Courier New" w:cs="Courier New" w:hint="default"/>
      </w:rPr>
    </w:lvl>
    <w:lvl w:ilvl="5" w:tplc="04070005" w:tentative="1">
      <w:start w:val="1"/>
      <w:numFmt w:val="bullet"/>
      <w:lvlText w:val=""/>
      <w:lvlJc w:val="left"/>
      <w:pPr>
        <w:ind w:left="4896" w:hanging="360"/>
      </w:pPr>
      <w:rPr>
        <w:rFonts w:ascii="Wingdings" w:hAnsi="Wingdings" w:hint="default"/>
      </w:rPr>
    </w:lvl>
    <w:lvl w:ilvl="6" w:tplc="04070001" w:tentative="1">
      <w:start w:val="1"/>
      <w:numFmt w:val="bullet"/>
      <w:lvlText w:val=""/>
      <w:lvlJc w:val="left"/>
      <w:pPr>
        <w:ind w:left="5616" w:hanging="360"/>
      </w:pPr>
      <w:rPr>
        <w:rFonts w:ascii="Symbol" w:hAnsi="Symbol" w:hint="default"/>
      </w:rPr>
    </w:lvl>
    <w:lvl w:ilvl="7" w:tplc="04070003" w:tentative="1">
      <w:start w:val="1"/>
      <w:numFmt w:val="bullet"/>
      <w:lvlText w:val="o"/>
      <w:lvlJc w:val="left"/>
      <w:pPr>
        <w:ind w:left="6336" w:hanging="360"/>
      </w:pPr>
      <w:rPr>
        <w:rFonts w:ascii="Courier New" w:hAnsi="Courier New" w:cs="Courier New" w:hint="default"/>
      </w:rPr>
    </w:lvl>
    <w:lvl w:ilvl="8" w:tplc="04070005" w:tentative="1">
      <w:start w:val="1"/>
      <w:numFmt w:val="bullet"/>
      <w:lvlText w:val=""/>
      <w:lvlJc w:val="left"/>
      <w:pPr>
        <w:ind w:left="7056" w:hanging="360"/>
      </w:pPr>
      <w:rPr>
        <w:rFonts w:ascii="Wingdings" w:hAnsi="Wingdings" w:hint="default"/>
      </w:rPr>
    </w:lvl>
  </w:abstractNum>
  <w:abstractNum w:abstractNumId="19" w15:restartNumberingAfterBreak="0">
    <w:nsid w:val="7F3D0C40"/>
    <w:multiLevelType w:val="multilevel"/>
    <w:tmpl w:val="566CF8AA"/>
    <w:lvl w:ilvl="0">
      <w:start w:val="1"/>
      <w:numFmt w:val="bullet"/>
      <w:lvlText w:val="o"/>
      <w:lvlJc w:val="left"/>
      <w:pPr>
        <w:tabs>
          <w:tab w:val="num" w:pos="924"/>
        </w:tabs>
        <w:ind w:left="357" w:firstLine="1134"/>
      </w:pPr>
      <w:rPr>
        <w:rFonts w:ascii="Courier New" w:hAnsi="Courier New" w:hint="default"/>
      </w:rPr>
    </w:lvl>
    <w:lvl w:ilvl="1">
      <w:start w:val="1"/>
      <w:numFmt w:val="bullet"/>
      <w:lvlText w:val="o"/>
      <w:lvlJc w:val="left"/>
      <w:pPr>
        <w:tabs>
          <w:tab w:val="num" w:pos="1834"/>
        </w:tabs>
        <w:ind w:left="1834" w:hanging="360"/>
      </w:pPr>
      <w:rPr>
        <w:rFonts w:ascii="Courier New" w:hAnsi="Courier New" w:hint="default"/>
      </w:rPr>
    </w:lvl>
    <w:lvl w:ilvl="2">
      <w:start w:val="1"/>
      <w:numFmt w:val="bullet"/>
      <w:lvlText w:val=""/>
      <w:lvlJc w:val="left"/>
      <w:pPr>
        <w:tabs>
          <w:tab w:val="num" w:pos="2554"/>
        </w:tabs>
        <w:ind w:left="2554" w:hanging="360"/>
      </w:pPr>
      <w:rPr>
        <w:rFonts w:ascii="Wingdings" w:hAnsi="Wingdings" w:hint="default"/>
      </w:rPr>
    </w:lvl>
    <w:lvl w:ilvl="3">
      <w:start w:val="1"/>
      <w:numFmt w:val="bullet"/>
      <w:lvlText w:val=""/>
      <w:lvlJc w:val="left"/>
      <w:pPr>
        <w:tabs>
          <w:tab w:val="num" w:pos="3274"/>
        </w:tabs>
        <w:ind w:left="3274" w:hanging="360"/>
      </w:pPr>
      <w:rPr>
        <w:rFonts w:ascii="Symbol" w:hAnsi="Symbol" w:hint="default"/>
      </w:rPr>
    </w:lvl>
    <w:lvl w:ilvl="4">
      <w:start w:val="1"/>
      <w:numFmt w:val="bullet"/>
      <w:lvlText w:val="o"/>
      <w:lvlJc w:val="left"/>
      <w:pPr>
        <w:tabs>
          <w:tab w:val="num" w:pos="3994"/>
        </w:tabs>
        <w:ind w:left="3994" w:hanging="360"/>
      </w:pPr>
      <w:rPr>
        <w:rFonts w:ascii="Courier New" w:hAnsi="Courier New" w:hint="default"/>
      </w:rPr>
    </w:lvl>
    <w:lvl w:ilvl="5">
      <w:start w:val="1"/>
      <w:numFmt w:val="bullet"/>
      <w:lvlText w:val=""/>
      <w:lvlJc w:val="left"/>
      <w:pPr>
        <w:tabs>
          <w:tab w:val="num" w:pos="4714"/>
        </w:tabs>
        <w:ind w:left="4714" w:hanging="360"/>
      </w:pPr>
      <w:rPr>
        <w:rFonts w:ascii="Wingdings" w:hAnsi="Wingdings" w:hint="default"/>
      </w:rPr>
    </w:lvl>
    <w:lvl w:ilvl="6">
      <w:start w:val="1"/>
      <w:numFmt w:val="bullet"/>
      <w:lvlText w:val=""/>
      <w:lvlJc w:val="left"/>
      <w:pPr>
        <w:tabs>
          <w:tab w:val="num" w:pos="5434"/>
        </w:tabs>
        <w:ind w:left="5434" w:hanging="360"/>
      </w:pPr>
      <w:rPr>
        <w:rFonts w:ascii="Symbol" w:hAnsi="Symbol" w:hint="default"/>
      </w:rPr>
    </w:lvl>
    <w:lvl w:ilvl="7">
      <w:start w:val="1"/>
      <w:numFmt w:val="bullet"/>
      <w:lvlText w:val="o"/>
      <w:lvlJc w:val="left"/>
      <w:pPr>
        <w:tabs>
          <w:tab w:val="num" w:pos="6154"/>
        </w:tabs>
        <w:ind w:left="6154" w:hanging="360"/>
      </w:pPr>
      <w:rPr>
        <w:rFonts w:ascii="Courier New" w:hAnsi="Courier New" w:hint="default"/>
      </w:rPr>
    </w:lvl>
    <w:lvl w:ilvl="8">
      <w:start w:val="1"/>
      <w:numFmt w:val="bullet"/>
      <w:lvlText w:val=""/>
      <w:lvlJc w:val="left"/>
      <w:pPr>
        <w:tabs>
          <w:tab w:val="num" w:pos="6874"/>
        </w:tabs>
        <w:ind w:left="6874" w:hanging="360"/>
      </w:pPr>
      <w:rPr>
        <w:rFonts w:ascii="Wingdings" w:hAnsi="Wingdings" w:hint="default"/>
      </w:rPr>
    </w:lvl>
  </w:abstractNum>
  <w:num w:numId="1">
    <w:abstractNumId w:val="14"/>
  </w:num>
  <w:num w:numId="2">
    <w:abstractNumId w:val="5"/>
  </w:num>
  <w:num w:numId="3">
    <w:abstractNumId w:val="0"/>
  </w:num>
  <w:num w:numId="4">
    <w:abstractNumId w:val="12"/>
  </w:num>
  <w:num w:numId="5">
    <w:abstractNumId w:val="9"/>
  </w:num>
  <w:num w:numId="6">
    <w:abstractNumId w:val="8"/>
  </w:num>
  <w:num w:numId="7">
    <w:abstractNumId w:val="10"/>
  </w:num>
  <w:num w:numId="8">
    <w:abstractNumId w:val="17"/>
  </w:num>
  <w:num w:numId="9">
    <w:abstractNumId w:val="4"/>
  </w:num>
  <w:num w:numId="10">
    <w:abstractNumId w:val="3"/>
  </w:num>
  <w:num w:numId="11">
    <w:abstractNumId w:val="2"/>
  </w:num>
  <w:num w:numId="12">
    <w:abstractNumId w:val="13"/>
  </w:num>
  <w:num w:numId="13">
    <w:abstractNumId w:val="11"/>
  </w:num>
  <w:num w:numId="14">
    <w:abstractNumId w:val="19"/>
  </w:num>
  <w:num w:numId="15">
    <w:abstractNumId w:val="7"/>
  </w:num>
  <w:num w:numId="16">
    <w:abstractNumId w:val="6"/>
  </w:num>
  <w:num w:numId="17">
    <w:abstractNumId w:val="16"/>
  </w:num>
  <w:num w:numId="18">
    <w:abstractNumId w:val="18"/>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iJLaB9uGx243kKOOJvZU+FHSHQeZ4XjSeGhnXOhIsSZO9N6kyTUfiC/a0wTigDeKQhq+OXTPEzebUZyq+9tS4A==" w:salt="vVjcOLHaBO5hPSFvpQHkQg=="/>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B5"/>
    <w:rsid w:val="000153D0"/>
    <w:rsid w:val="0002625A"/>
    <w:rsid w:val="00041F50"/>
    <w:rsid w:val="00052CD3"/>
    <w:rsid w:val="0006333A"/>
    <w:rsid w:val="0008025A"/>
    <w:rsid w:val="000812A8"/>
    <w:rsid w:val="00082DB2"/>
    <w:rsid w:val="0009731E"/>
    <w:rsid w:val="000A4D3C"/>
    <w:rsid w:val="000A5E7B"/>
    <w:rsid w:val="000B057D"/>
    <w:rsid w:val="000B1200"/>
    <w:rsid w:val="000B4D3A"/>
    <w:rsid w:val="000C7764"/>
    <w:rsid w:val="000D7DE7"/>
    <w:rsid w:val="001075CB"/>
    <w:rsid w:val="00123378"/>
    <w:rsid w:val="00127D72"/>
    <w:rsid w:val="00131727"/>
    <w:rsid w:val="00135A4A"/>
    <w:rsid w:val="00147FC1"/>
    <w:rsid w:val="00154113"/>
    <w:rsid w:val="00162409"/>
    <w:rsid w:val="00180912"/>
    <w:rsid w:val="00191651"/>
    <w:rsid w:val="001A2833"/>
    <w:rsid w:val="001A4ECC"/>
    <w:rsid w:val="001A6348"/>
    <w:rsid w:val="001C18FF"/>
    <w:rsid w:val="001C3B26"/>
    <w:rsid w:val="001C3ECC"/>
    <w:rsid w:val="001C6139"/>
    <w:rsid w:val="001D3424"/>
    <w:rsid w:val="001E2E67"/>
    <w:rsid w:val="00206AE9"/>
    <w:rsid w:val="00227E31"/>
    <w:rsid w:val="0023589C"/>
    <w:rsid w:val="00241F4A"/>
    <w:rsid w:val="0025004E"/>
    <w:rsid w:val="00263055"/>
    <w:rsid w:val="002836B9"/>
    <w:rsid w:val="002916EC"/>
    <w:rsid w:val="002978A6"/>
    <w:rsid w:val="002979FD"/>
    <w:rsid w:val="002D3D9F"/>
    <w:rsid w:val="002D7AD9"/>
    <w:rsid w:val="002E14B1"/>
    <w:rsid w:val="00300C52"/>
    <w:rsid w:val="00323382"/>
    <w:rsid w:val="00352D71"/>
    <w:rsid w:val="003540FD"/>
    <w:rsid w:val="003654B8"/>
    <w:rsid w:val="00365B79"/>
    <w:rsid w:val="00385091"/>
    <w:rsid w:val="00385410"/>
    <w:rsid w:val="003A1779"/>
    <w:rsid w:val="003D4B66"/>
    <w:rsid w:val="003E7577"/>
    <w:rsid w:val="003F0667"/>
    <w:rsid w:val="00427294"/>
    <w:rsid w:val="00427953"/>
    <w:rsid w:val="00434BA3"/>
    <w:rsid w:val="00443C11"/>
    <w:rsid w:val="004508AC"/>
    <w:rsid w:val="00462DE4"/>
    <w:rsid w:val="00466C7A"/>
    <w:rsid w:val="00482C95"/>
    <w:rsid w:val="004970E0"/>
    <w:rsid w:val="004D1C3B"/>
    <w:rsid w:val="004D3F54"/>
    <w:rsid w:val="004D5B28"/>
    <w:rsid w:val="004D7FA0"/>
    <w:rsid w:val="004E5AF4"/>
    <w:rsid w:val="00501937"/>
    <w:rsid w:val="00501D83"/>
    <w:rsid w:val="0051258D"/>
    <w:rsid w:val="0051411C"/>
    <w:rsid w:val="00531365"/>
    <w:rsid w:val="00540331"/>
    <w:rsid w:val="00542C64"/>
    <w:rsid w:val="00546E4A"/>
    <w:rsid w:val="00553880"/>
    <w:rsid w:val="0057654B"/>
    <w:rsid w:val="0058495C"/>
    <w:rsid w:val="0059288F"/>
    <w:rsid w:val="00593CDD"/>
    <w:rsid w:val="005B18B5"/>
    <w:rsid w:val="005B6AFE"/>
    <w:rsid w:val="005D77D4"/>
    <w:rsid w:val="006034A0"/>
    <w:rsid w:val="00617240"/>
    <w:rsid w:val="0062081B"/>
    <w:rsid w:val="00625D57"/>
    <w:rsid w:val="00640E6E"/>
    <w:rsid w:val="00642C29"/>
    <w:rsid w:val="00665353"/>
    <w:rsid w:val="006735AA"/>
    <w:rsid w:val="006B5BB9"/>
    <w:rsid w:val="006E1DAE"/>
    <w:rsid w:val="006F1B0B"/>
    <w:rsid w:val="006F4AA0"/>
    <w:rsid w:val="00712A93"/>
    <w:rsid w:val="00731D58"/>
    <w:rsid w:val="00740994"/>
    <w:rsid w:val="00780DC0"/>
    <w:rsid w:val="00797E35"/>
    <w:rsid w:val="007A1AA0"/>
    <w:rsid w:val="007C40CA"/>
    <w:rsid w:val="007D087E"/>
    <w:rsid w:val="007D0AED"/>
    <w:rsid w:val="007D0CF0"/>
    <w:rsid w:val="007D3870"/>
    <w:rsid w:val="007D3FB5"/>
    <w:rsid w:val="007D4C8F"/>
    <w:rsid w:val="007F4E9E"/>
    <w:rsid w:val="007F610A"/>
    <w:rsid w:val="008123D9"/>
    <w:rsid w:val="00815DC7"/>
    <w:rsid w:val="008217F5"/>
    <w:rsid w:val="00823D78"/>
    <w:rsid w:val="00827D7E"/>
    <w:rsid w:val="00832CF1"/>
    <w:rsid w:val="00846C77"/>
    <w:rsid w:val="00874F6B"/>
    <w:rsid w:val="008C734C"/>
    <w:rsid w:val="008E1117"/>
    <w:rsid w:val="008E4CC5"/>
    <w:rsid w:val="0090495A"/>
    <w:rsid w:val="00914106"/>
    <w:rsid w:val="00914A7B"/>
    <w:rsid w:val="0092122B"/>
    <w:rsid w:val="00921E9A"/>
    <w:rsid w:val="00930E7D"/>
    <w:rsid w:val="00932682"/>
    <w:rsid w:val="00941D01"/>
    <w:rsid w:val="00944ABF"/>
    <w:rsid w:val="00951319"/>
    <w:rsid w:val="009768E2"/>
    <w:rsid w:val="009B2260"/>
    <w:rsid w:val="009D5DD6"/>
    <w:rsid w:val="009E4CD0"/>
    <w:rsid w:val="009F4875"/>
    <w:rsid w:val="00A136E6"/>
    <w:rsid w:val="00A36FD6"/>
    <w:rsid w:val="00A42073"/>
    <w:rsid w:val="00A53446"/>
    <w:rsid w:val="00A82075"/>
    <w:rsid w:val="00A8446F"/>
    <w:rsid w:val="00A85D5B"/>
    <w:rsid w:val="00A96484"/>
    <w:rsid w:val="00AA75BD"/>
    <w:rsid w:val="00AD343F"/>
    <w:rsid w:val="00AF3949"/>
    <w:rsid w:val="00B03183"/>
    <w:rsid w:val="00B21556"/>
    <w:rsid w:val="00B2417E"/>
    <w:rsid w:val="00B44707"/>
    <w:rsid w:val="00B53117"/>
    <w:rsid w:val="00B578CB"/>
    <w:rsid w:val="00B643AF"/>
    <w:rsid w:val="00B67CB2"/>
    <w:rsid w:val="00B715B8"/>
    <w:rsid w:val="00B751B3"/>
    <w:rsid w:val="00B75703"/>
    <w:rsid w:val="00B864E6"/>
    <w:rsid w:val="00B934AA"/>
    <w:rsid w:val="00BA2D81"/>
    <w:rsid w:val="00BB573D"/>
    <w:rsid w:val="00BD32CB"/>
    <w:rsid w:val="00BE0585"/>
    <w:rsid w:val="00BE32DB"/>
    <w:rsid w:val="00BE6388"/>
    <w:rsid w:val="00BE7971"/>
    <w:rsid w:val="00BF2F72"/>
    <w:rsid w:val="00C10A5E"/>
    <w:rsid w:val="00C11F6E"/>
    <w:rsid w:val="00C353E0"/>
    <w:rsid w:val="00C44C00"/>
    <w:rsid w:val="00C45E65"/>
    <w:rsid w:val="00CA1EE6"/>
    <w:rsid w:val="00CA2941"/>
    <w:rsid w:val="00CA31FF"/>
    <w:rsid w:val="00CB46E6"/>
    <w:rsid w:val="00CB5BD2"/>
    <w:rsid w:val="00CB79D8"/>
    <w:rsid w:val="00CE2AAA"/>
    <w:rsid w:val="00CF3C16"/>
    <w:rsid w:val="00CF4802"/>
    <w:rsid w:val="00D36C47"/>
    <w:rsid w:val="00D62A2C"/>
    <w:rsid w:val="00D76752"/>
    <w:rsid w:val="00D85DFD"/>
    <w:rsid w:val="00DC3B63"/>
    <w:rsid w:val="00DD2C28"/>
    <w:rsid w:val="00DE47CB"/>
    <w:rsid w:val="00E11861"/>
    <w:rsid w:val="00E14951"/>
    <w:rsid w:val="00E20CFD"/>
    <w:rsid w:val="00E505CC"/>
    <w:rsid w:val="00E636AE"/>
    <w:rsid w:val="00E73D7E"/>
    <w:rsid w:val="00E753D6"/>
    <w:rsid w:val="00EB515E"/>
    <w:rsid w:val="00EF4662"/>
    <w:rsid w:val="00F07CB0"/>
    <w:rsid w:val="00F111EC"/>
    <w:rsid w:val="00F22138"/>
    <w:rsid w:val="00F23B39"/>
    <w:rsid w:val="00F43315"/>
    <w:rsid w:val="00F46967"/>
    <w:rsid w:val="00F700D8"/>
    <w:rsid w:val="00F75228"/>
    <w:rsid w:val="00F9699B"/>
    <w:rsid w:val="00FA6764"/>
    <w:rsid w:val="00FB145C"/>
    <w:rsid w:val="00FB18BC"/>
    <w:rsid w:val="00FB55F4"/>
    <w:rsid w:val="00FC6926"/>
    <w:rsid w:val="00FD1312"/>
    <w:rsid w:val="00FE29D9"/>
    <w:rsid w:val="00FF6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1097B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napToGrid w:val="0"/>
      <w:sz w:val="22"/>
      <w:szCs w:val="22"/>
      <w:lang w:eastAsia="ja-JP"/>
    </w:rPr>
  </w:style>
  <w:style w:type="paragraph" w:styleId="berschrift3">
    <w:name w:val="heading 3"/>
    <w:basedOn w:val="Standard"/>
    <w:next w:val="Standard"/>
    <w:qFormat/>
    <w:pPr>
      <w:keepNext/>
      <w:spacing w:before="240" w:after="60"/>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851"/>
      </w:tabs>
      <w:ind w:left="1049" w:hanging="1049"/>
    </w:pPr>
  </w:style>
  <w:style w:type="paragraph" w:styleId="Textkrper-Einzug2">
    <w:name w:val="Body Text Indent 2"/>
    <w:basedOn w:val="Standard"/>
    <w:pPr>
      <w:tabs>
        <w:tab w:val="left" w:pos="851"/>
      </w:tabs>
      <w:ind w:left="1078" w:hanging="227"/>
    </w:pPr>
  </w:style>
  <w:style w:type="character" w:styleId="Hyperlink">
    <w:name w:val="Hyperlink"/>
    <w:rPr>
      <w:rFonts w:ascii="Times New Roman" w:hAnsi="Times New Roman" w:cs="Times New Roman"/>
      <w:snapToGrid w:val="0"/>
      <w:color w:val="0000FF"/>
      <w:u w:val="single"/>
    </w:rPr>
  </w:style>
  <w:style w:type="character" w:customStyle="1" w:styleId="BesuchterHyperlink">
    <w:name w:val="BesuchterHyperlink"/>
    <w:rPr>
      <w:rFonts w:ascii="Times New Roman" w:hAnsi="Times New Roman" w:cs="Times New Roman"/>
      <w:snapToGrid w:val="0"/>
      <w:color w:val="800080"/>
      <w:u w:val="single"/>
    </w:rPr>
  </w:style>
  <w:style w:type="paragraph" w:styleId="Textkrper-Einzug3">
    <w:name w:val="Body Text Indent 3"/>
    <w:basedOn w:val="Standard"/>
    <w:pPr>
      <w:spacing w:before="240"/>
      <w:ind w:left="397"/>
    </w:pPr>
  </w:style>
  <w:style w:type="paragraph" w:styleId="Sprechblasentext">
    <w:name w:val="Balloon Text"/>
    <w:basedOn w:val="Standard"/>
    <w:semiHidden/>
    <w:rPr>
      <w:rFonts w:ascii="Times New Roman" w:hAnsi="Times New Roman" w:cs="Times New Roman"/>
      <w:sz w:val="16"/>
      <w:szCs w:val="16"/>
    </w:rPr>
  </w:style>
  <w:style w:type="paragraph" w:styleId="Textkrper3">
    <w:name w:val="Body Text 3"/>
    <w:basedOn w:val="Standard"/>
    <w:pPr>
      <w:spacing w:line="360" w:lineRule="auto"/>
      <w:jc w:val="both"/>
    </w:pPr>
    <w:rPr>
      <w:rFonts w:ascii="Times New Roman" w:hAnsi="Times New Roman" w:cs="Times New Roman"/>
      <w:sz w:val="24"/>
      <w:szCs w:val="24"/>
    </w:rPr>
  </w:style>
  <w:style w:type="character" w:styleId="Seitenzahl">
    <w:name w:val="page number"/>
    <w:rPr>
      <w:rFonts w:ascii="Times New Roman" w:hAnsi="Times New Roman" w:cs="Times New Roman"/>
      <w:snapToGrid w:val="0"/>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customStyle="1" w:styleId="KopfzeileZchn">
    <w:name w:val="Kopfzeile Zchn"/>
    <w:link w:val="Kopfzeile"/>
    <w:rsid w:val="00FB145C"/>
    <w:rPr>
      <w:rFonts w:ascii="Arial" w:hAnsi="Arial" w:cs="Arial"/>
      <w:snapToGrid w:val="0"/>
      <w:sz w:val="22"/>
      <w:szCs w:val="22"/>
      <w:lang w:eastAsia="ja-JP"/>
    </w:rPr>
  </w:style>
  <w:style w:type="table" w:styleId="Tabellenraster">
    <w:name w:val="Table Grid"/>
    <w:basedOn w:val="NormaleTabelle"/>
    <w:uiPriority w:val="59"/>
    <w:rsid w:val="0012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835DC-4FAB-446A-AA6E-5F605695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2510</Words>
  <Characters>13870</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„Anforderungsliste zur Bemusterung von Zukaufteilen“</vt:lpstr>
    </vt:vector>
  </TitlesOfParts>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„Anforderungsliste zur Bemusterung von Zukaufteilen“</dc:title>
  <dc:subject/>
  <dc:creator/>
  <cp:keywords/>
  <cp:lastModifiedBy/>
  <cp:revision>1</cp:revision>
  <dcterms:created xsi:type="dcterms:W3CDTF">2022-05-23T07:25:00Z</dcterms:created>
  <dcterms:modified xsi:type="dcterms:W3CDTF">2022-10-24T09:38:00Z</dcterms:modified>
</cp:coreProperties>
</file>